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3E" w:rsidRDefault="00501D5F" w:rsidP="00244E77">
      <w:pPr>
        <w:pBdr>
          <w:bottom w:val="single" w:sz="4" w:space="2" w:color="auto"/>
        </w:pBdr>
        <w:jc w:val="center"/>
        <w:rPr>
          <w:sz w:val="28"/>
        </w:rPr>
      </w:pPr>
      <w:r>
        <w:rPr>
          <w:sz w:val="28"/>
        </w:rPr>
        <w:t xml:space="preserve"> </w:t>
      </w:r>
      <w:r w:rsidR="00EB25B8">
        <w:rPr>
          <w:sz w:val="28"/>
        </w:rPr>
        <w:t xml:space="preserve"> </w:t>
      </w: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6C2D79" w:rsidRPr="002573F0" w:rsidRDefault="006C2D79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524CBE">
        <w:rPr>
          <w:b/>
          <w:sz w:val="30"/>
        </w:rPr>
        <w:t>7</w:t>
      </w:r>
      <w:r w:rsidRPr="002573F0">
        <w:rPr>
          <w:b/>
          <w:sz w:val="30"/>
        </w:rPr>
        <w:t>/201</w:t>
      </w:r>
      <w:r w:rsidR="00C90B9F">
        <w:rPr>
          <w:b/>
          <w:sz w:val="30"/>
        </w:rPr>
        <w:t>6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524CBE">
        <w:rPr>
          <w:b/>
          <w:sz w:val="30"/>
          <w:szCs w:val="24"/>
          <w:lang w:eastAsia="en-US"/>
        </w:rPr>
        <w:t>7</w:t>
      </w:r>
      <w:r w:rsidR="003C51C6" w:rsidRPr="002573F0">
        <w:rPr>
          <w:b/>
          <w:sz w:val="30"/>
          <w:szCs w:val="24"/>
          <w:lang w:eastAsia="en-US"/>
        </w:rPr>
        <w:t>.</w:t>
      </w:r>
      <w:r w:rsidR="007226D8">
        <w:rPr>
          <w:b/>
          <w:sz w:val="30"/>
          <w:szCs w:val="24"/>
          <w:lang w:eastAsia="en-US"/>
        </w:rPr>
        <w:t xml:space="preserve"> </w:t>
      </w:r>
      <w:r w:rsidR="00524CBE">
        <w:rPr>
          <w:b/>
          <w:sz w:val="30"/>
          <w:szCs w:val="24"/>
          <w:lang w:eastAsia="en-US"/>
        </w:rPr>
        <w:t>9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C90B9F">
        <w:rPr>
          <w:b/>
          <w:sz w:val="30"/>
          <w:szCs w:val="24"/>
          <w:lang w:eastAsia="en-US"/>
        </w:rPr>
        <w:t>6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>Kočí Zd.,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>Haškovec Zd.</w:t>
      </w:r>
    </w:p>
    <w:p w:rsidR="002969BB" w:rsidRPr="002969BB" w:rsidRDefault="002969BB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524CBE" w:rsidRPr="002573F0" w:rsidRDefault="00524CBE" w:rsidP="00524CBE">
      <w:pPr>
        <w:numPr>
          <w:ilvl w:val="0"/>
          <w:numId w:val="2"/>
        </w:numPr>
        <w:spacing w:line="276" w:lineRule="auto"/>
        <w:jc w:val="both"/>
      </w:pPr>
      <w:r w:rsidRPr="002573F0">
        <w:t>Zahájení, návrh programu</w:t>
      </w:r>
      <w:r>
        <w:t>.</w:t>
      </w:r>
    </w:p>
    <w:p w:rsidR="00524CBE" w:rsidRDefault="00524CBE" w:rsidP="00524CBE">
      <w:pPr>
        <w:numPr>
          <w:ilvl w:val="0"/>
          <w:numId w:val="2"/>
        </w:numPr>
        <w:spacing w:line="276" w:lineRule="auto"/>
        <w:jc w:val="both"/>
      </w:pPr>
      <w:r w:rsidRPr="002573F0">
        <w:t>Kontrola zápisu z minulé schůze</w:t>
      </w:r>
      <w:r>
        <w:t>.</w:t>
      </w:r>
    </w:p>
    <w:p w:rsidR="00524CBE" w:rsidRDefault="00524CBE" w:rsidP="00524CBE">
      <w:pPr>
        <w:numPr>
          <w:ilvl w:val="0"/>
          <w:numId w:val="2"/>
        </w:numPr>
        <w:spacing w:line="276" w:lineRule="auto"/>
        <w:jc w:val="both"/>
      </w:pPr>
      <w:r>
        <w:t xml:space="preserve">Stav financí obce. </w:t>
      </w:r>
    </w:p>
    <w:p w:rsidR="00EF620D" w:rsidRDefault="00EF620D" w:rsidP="00EF620D">
      <w:pPr>
        <w:numPr>
          <w:ilvl w:val="0"/>
          <w:numId w:val="2"/>
        </w:numPr>
        <w:spacing w:line="276" w:lineRule="auto"/>
        <w:jc w:val="both"/>
      </w:pPr>
      <w:r>
        <w:t>Rozpočtové opatření č. 2 na rok 2016.</w:t>
      </w:r>
    </w:p>
    <w:p w:rsidR="00524CBE" w:rsidRDefault="00524CBE" w:rsidP="00524CBE">
      <w:pPr>
        <w:numPr>
          <w:ilvl w:val="0"/>
          <w:numId w:val="2"/>
        </w:numPr>
        <w:spacing w:line="276" w:lineRule="auto"/>
        <w:jc w:val="both"/>
      </w:pPr>
      <w:r>
        <w:t>Volby do krajských zastupitelstev a do Senátu Parlamentu ČR.</w:t>
      </w:r>
    </w:p>
    <w:p w:rsidR="00524CBE" w:rsidRDefault="00524CBE" w:rsidP="00524CBE">
      <w:pPr>
        <w:numPr>
          <w:ilvl w:val="0"/>
          <w:numId w:val="2"/>
        </w:numPr>
        <w:spacing w:line="276" w:lineRule="auto"/>
        <w:jc w:val="both"/>
      </w:pPr>
      <w:r>
        <w:t>Závěry dílčího přezkoumání hospodaření obce krajským úřadem.</w:t>
      </w:r>
    </w:p>
    <w:p w:rsidR="00524CBE" w:rsidRDefault="00524CBE" w:rsidP="00524CBE">
      <w:pPr>
        <w:numPr>
          <w:ilvl w:val="0"/>
          <w:numId w:val="2"/>
        </w:numPr>
        <w:spacing w:line="276" w:lineRule="auto"/>
        <w:jc w:val="both"/>
      </w:pPr>
      <w:r>
        <w:t>Změna č. 4 Územního plánu Bechyně</w:t>
      </w:r>
    </w:p>
    <w:p w:rsidR="00524CBE" w:rsidRDefault="00524CBE" w:rsidP="00524CBE">
      <w:pPr>
        <w:numPr>
          <w:ilvl w:val="0"/>
          <w:numId w:val="2"/>
        </w:numPr>
        <w:spacing w:line="276" w:lineRule="auto"/>
        <w:jc w:val="both"/>
      </w:pPr>
      <w:r>
        <w:t>Odstranění a ořez dřevin pod elektrickým vedením v katastru obce.</w:t>
      </w:r>
    </w:p>
    <w:p w:rsidR="0038708A" w:rsidRDefault="0038708A" w:rsidP="00524CBE">
      <w:pPr>
        <w:numPr>
          <w:ilvl w:val="0"/>
          <w:numId w:val="2"/>
        </w:numPr>
        <w:spacing w:line="276" w:lineRule="auto"/>
        <w:jc w:val="both"/>
      </w:pPr>
      <w:r>
        <w:t>Oprava obecního úřadu.</w:t>
      </w:r>
    </w:p>
    <w:p w:rsidR="00524CBE" w:rsidRDefault="00524CBE" w:rsidP="00524CBE">
      <w:pPr>
        <w:numPr>
          <w:ilvl w:val="0"/>
          <w:numId w:val="2"/>
        </w:numPr>
        <w:spacing w:line="276" w:lineRule="auto"/>
        <w:jc w:val="both"/>
      </w:pPr>
      <w:r>
        <w:t>Osvětlení u obecního úřadu.</w:t>
      </w:r>
    </w:p>
    <w:p w:rsidR="00524CBE" w:rsidRDefault="00524CBE" w:rsidP="00524CBE">
      <w:pPr>
        <w:numPr>
          <w:ilvl w:val="0"/>
          <w:numId w:val="2"/>
        </w:numPr>
        <w:spacing w:line="276" w:lineRule="auto"/>
        <w:jc w:val="both"/>
      </w:pPr>
      <w:r>
        <w:t>R</w:t>
      </w:r>
      <w:r w:rsidRPr="002573F0">
        <w:t>ůzné</w:t>
      </w:r>
      <w:r>
        <w:t>.</w:t>
      </w:r>
    </w:p>
    <w:p w:rsidR="00203C27" w:rsidRPr="00203C27" w:rsidRDefault="00203C27" w:rsidP="00203C27">
      <w:pPr>
        <w:spacing w:line="276" w:lineRule="auto"/>
        <w:ind w:left="2160"/>
        <w:jc w:val="both"/>
      </w:pPr>
    </w:p>
    <w:p w:rsidR="00130FF6" w:rsidRPr="00692395" w:rsidRDefault="00130FF6" w:rsidP="00AA322F">
      <w:pPr>
        <w:spacing w:line="276" w:lineRule="auto"/>
        <w:ind w:left="1440"/>
        <w:jc w:val="both"/>
      </w:pPr>
    </w:p>
    <w:p w:rsidR="00BA583E" w:rsidRDefault="00BA583E" w:rsidP="00BA583E"/>
    <w:p w:rsidR="00B45000" w:rsidRDefault="00B45000" w:rsidP="00BA583E"/>
    <w:p w:rsidR="00130FF6" w:rsidRPr="002573F0" w:rsidRDefault="00130FF6">
      <w:pPr>
        <w:jc w:val="both"/>
        <w:rPr>
          <w:b/>
        </w:rPr>
      </w:pPr>
      <w:r w:rsidRPr="002573F0">
        <w:rPr>
          <w:b/>
          <w:bCs/>
        </w:rPr>
        <w:t>Add.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DF0289" w:rsidRDefault="00DF0289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r w:rsidRPr="002573F0">
        <w:rPr>
          <w:b/>
          <w:bCs/>
        </w:rPr>
        <w:t>Add.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2A1F3D" w:rsidRDefault="00C670E1" w:rsidP="008E2435">
      <w:pPr>
        <w:pStyle w:val="Odstavecseseznamem"/>
        <w:numPr>
          <w:ilvl w:val="0"/>
          <w:numId w:val="20"/>
        </w:numPr>
        <w:jc w:val="both"/>
      </w:pPr>
      <w:r>
        <w:t xml:space="preserve">p. </w:t>
      </w:r>
      <w:r w:rsidR="002A1F3D">
        <w:t>Bínová – vytvoření podkladů pro vytvoření fondu na opravy vodovodu</w:t>
      </w:r>
    </w:p>
    <w:p w:rsidR="008E2435" w:rsidRDefault="008E2435" w:rsidP="008E243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Pr="0002263C" w:rsidRDefault="00624175" w:rsidP="00624175">
      <w:pPr>
        <w:pStyle w:val="Odstavecseseznamem"/>
        <w:numPr>
          <w:ilvl w:val="0"/>
          <w:numId w:val="20"/>
        </w:numPr>
        <w:rPr>
          <w:bCs/>
        </w:rPr>
      </w:pPr>
      <w:r w:rsidRPr="0002263C">
        <w:rPr>
          <w:bCs/>
        </w:rPr>
        <w:t>pí. Bínová s pí</w:t>
      </w:r>
      <w:r>
        <w:rPr>
          <w:bCs/>
        </w:rPr>
        <w:t>. Pokornou Černou -</w:t>
      </w:r>
      <w:r w:rsidRPr="0002263C">
        <w:rPr>
          <w:bCs/>
        </w:rPr>
        <w:t xml:space="preserve"> opravit domeček na dětském hřišti, chybí tam plastové zátky. </w:t>
      </w:r>
    </w:p>
    <w:p w:rsidR="00624175" w:rsidRDefault="00624175" w:rsidP="0062417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t xml:space="preserve">p. Kočí Zd.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Pr="002573F0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4F5BDA" w:rsidRDefault="004F5BDA">
      <w:pPr>
        <w:jc w:val="both"/>
        <w:rPr>
          <w:b/>
        </w:rPr>
      </w:pPr>
    </w:p>
    <w:p w:rsidR="00DF0289" w:rsidRDefault="00DF0289">
      <w:pPr>
        <w:jc w:val="both"/>
        <w:rPr>
          <w:b/>
        </w:rPr>
      </w:pPr>
    </w:p>
    <w:p w:rsidR="00912FA5" w:rsidRDefault="00912FA5">
      <w:pPr>
        <w:jc w:val="both"/>
        <w:rPr>
          <w:b/>
        </w:rPr>
      </w:pPr>
    </w:p>
    <w:p w:rsidR="00912FA5" w:rsidRDefault="00912FA5">
      <w:pPr>
        <w:jc w:val="both"/>
        <w:rPr>
          <w:b/>
        </w:rPr>
      </w:pPr>
    </w:p>
    <w:p w:rsidR="00124E1E" w:rsidRPr="00095CA7" w:rsidRDefault="00124E1E">
      <w:pPr>
        <w:jc w:val="both"/>
        <w:rPr>
          <w:b/>
        </w:rPr>
      </w:pPr>
    </w:p>
    <w:p w:rsidR="00A34AAF" w:rsidRPr="00AE19D1" w:rsidRDefault="00246424" w:rsidP="00A34AAF">
      <w:pPr>
        <w:jc w:val="both"/>
        <w:rPr>
          <w:b/>
          <w:bCs/>
        </w:rPr>
      </w:pPr>
      <w:r w:rsidRPr="00AE19D1">
        <w:rPr>
          <w:b/>
          <w:bCs/>
        </w:rPr>
        <w:t>Ad</w:t>
      </w:r>
      <w:r w:rsidR="00645036" w:rsidRPr="00AE19D1">
        <w:rPr>
          <w:b/>
          <w:bCs/>
        </w:rPr>
        <w:t>d.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BC745B" w:rsidP="00070AD3">
      <w:pPr>
        <w:ind w:firstLine="720"/>
        <w:jc w:val="both"/>
      </w:pPr>
      <w:r>
        <w:t>Na účtech obce bylo ke dni 1.</w:t>
      </w:r>
      <w:r w:rsidR="00633B5C">
        <w:t>9</w:t>
      </w:r>
      <w:bookmarkStart w:id="0" w:name="_GoBack"/>
      <w:bookmarkEnd w:id="0"/>
      <w:r>
        <w:t>.2016 celkem :</w:t>
      </w:r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38708A">
        <w:t>204 502</w:t>
      </w:r>
      <w:r>
        <w:t>,</w:t>
      </w:r>
      <w:r w:rsidR="0038708A">
        <w:t>56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>
        <w:tab/>
        <w:t>90</w:t>
      </w:r>
      <w:r w:rsidR="00091416">
        <w:t>2</w:t>
      </w:r>
      <w:r>
        <w:t> </w:t>
      </w:r>
      <w:r w:rsidR="0038708A">
        <w:t>248</w:t>
      </w:r>
      <w:r>
        <w:t>,</w:t>
      </w:r>
      <w:r w:rsidR="0038708A">
        <w:t>43</w:t>
      </w:r>
      <w:r>
        <w:t xml:space="preserve"> 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 w:rsidR="0038708A">
        <w:t>27 831,46</w:t>
      </w:r>
      <w:r>
        <w:t>,06</w:t>
      </w:r>
      <w:r w:rsidR="006C1DA4">
        <w:t xml:space="preserve"> Kč</w:t>
      </w:r>
    </w:p>
    <w:p w:rsidR="006C1DA4" w:rsidRDefault="006C1DA4" w:rsidP="00BC745B">
      <w:pPr>
        <w:ind w:firstLine="720"/>
        <w:jc w:val="both"/>
      </w:pPr>
      <w:r>
        <w:tab/>
        <w:t xml:space="preserve">v pokladně v hotovosti  </w:t>
      </w:r>
      <w:r>
        <w:tab/>
      </w:r>
      <w:r>
        <w:tab/>
      </w:r>
      <w:r>
        <w:tab/>
      </w:r>
      <w:r>
        <w:tab/>
        <w:t xml:space="preserve">    5 </w:t>
      </w:r>
      <w:r w:rsidR="0038708A">
        <w:t>9</w:t>
      </w:r>
      <w:r w:rsidR="00091416">
        <w:t>54</w:t>
      </w:r>
      <w:r>
        <w:t>,00 Kč</w:t>
      </w:r>
    </w:p>
    <w:p w:rsidR="006C1DA4" w:rsidRDefault="006C1DA4" w:rsidP="00BC745B">
      <w:pPr>
        <w:ind w:firstLine="720"/>
        <w:jc w:val="both"/>
      </w:pP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1416">
        <w:t>1 1</w:t>
      </w:r>
      <w:r w:rsidR="0038708A">
        <w:t>4</w:t>
      </w:r>
      <w:r w:rsidR="00091416">
        <w:t>0</w:t>
      </w:r>
      <w:r>
        <w:t> </w:t>
      </w:r>
      <w:r w:rsidR="0038708A">
        <w:t>53</w:t>
      </w:r>
      <w:r w:rsidR="00091416">
        <w:t>6</w:t>
      </w:r>
      <w:r>
        <w:t>,</w:t>
      </w:r>
      <w:r w:rsidR="0038708A">
        <w:t>45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souhlasí.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5C473D" w:rsidRPr="00AE19D1" w:rsidRDefault="005C473D" w:rsidP="003027C4">
      <w:pPr>
        <w:jc w:val="both"/>
      </w:pPr>
    </w:p>
    <w:p w:rsidR="00EF620D" w:rsidRDefault="009A4444" w:rsidP="00EF620D">
      <w:pPr>
        <w:jc w:val="both"/>
        <w:rPr>
          <w:b/>
        </w:rPr>
      </w:pPr>
      <w:r w:rsidRPr="006C1DA4">
        <w:rPr>
          <w:b/>
        </w:rPr>
        <w:t>Add. 4.</w:t>
      </w:r>
      <w:r w:rsidRPr="006C1DA4">
        <w:rPr>
          <w:b/>
        </w:rPr>
        <w:tab/>
      </w:r>
      <w:r w:rsidR="00EF620D">
        <w:rPr>
          <w:b/>
        </w:rPr>
        <w:t>Rozpočtové opatření č. 2 na rok 2016.</w:t>
      </w:r>
    </w:p>
    <w:p w:rsidR="00EF620D" w:rsidRDefault="00EF620D" w:rsidP="00EF620D">
      <w:pPr>
        <w:jc w:val="both"/>
        <w:rPr>
          <w:b/>
        </w:rPr>
      </w:pPr>
    </w:p>
    <w:p w:rsidR="00EF620D" w:rsidRDefault="00EF620D" w:rsidP="00EF620D">
      <w:pPr>
        <w:jc w:val="both"/>
        <w:rPr>
          <w:b/>
        </w:rPr>
      </w:pPr>
      <w:r>
        <w:tab/>
        <w:t>Účetní obce navrhla provézt Rozpočtové opatření č. 2 na rok 2016 z důvodu nárůstu nákladů na opravy a udržování silnic a zvýšení nákladů na pitnou vodu. Byla upravena položka na činnost místní správy tak aby příjmy celkem a výdaje celkem zůstal vyrovnané. Kompletní rozpočtová změna je v příloze tohoto zápisu.</w:t>
      </w:r>
    </w:p>
    <w:p w:rsidR="00EF620D" w:rsidRDefault="00EF620D" w:rsidP="00EF620D">
      <w:pPr>
        <w:jc w:val="both"/>
        <w:rPr>
          <w:b/>
        </w:rPr>
      </w:pPr>
    </w:p>
    <w:p w:rsidR="00EF620D" w:rsidRPr="00AE19D1" w:rsidRDefault="00EF620D" w:rsidP="00EF620D">
      <w:pPr>
        <w:jc w:val="both"/>
      </w:pPr>
      <w:r w:rsidRPr="00AE19D1">
        <w:t>OZ souhlasí.</w:t>
      </w:r>
    </w:p>
    <w:p w:rsidR="00EF620D" w:rsidRPr="00AE19D1" w:rsidRDefault="00EF620D" w:rsidP="00EF620D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EF620D" w:rsidRDefault="00EF620D" w:rsidP="00BB4D81">
      <w:pPr>
        <w:jc w:val="both"/>
        <w:rPr>
          <w:b/>
        </w:rPr>
      </w:pPr>
    </w:p>
    <w:p w:rsidR="00EF620D" w:rsidRDefault="00EF620D" w:rsidP="00BB4D81">
      <w:pPr>
        <w:jc w:val="both"/>
        <w:rPr>
          <w:b/>
        </w:rPr>
      </w:pPr>
    </w:p>
    <w:p w:rsidR="00EF620D" w:rsidRDefault="00EF620D" w:rsidP="00BB4D81">
      <w:pPr>
        <w:jc w:val="both"/>
        <w:rPr>
          <w:b/>
        </w:rPr>
      </w:pPr>
    </w:p>
    <w:p w:rsidR="00EF620D" w:rsidRDefault="00EF620D" w:rsidP="00BB4D81">
      <w:pPr>
        <w:jc w:val="both"/>
        <w:rPr>
          <w:b/>
        </w:rPr>
      </w:pPr>
    </w:p>
    <w:p w:rsidR="00CA493B" w:rsidRPr="00322E55" w:rsidRDefault="00EF620D" w:rsidP="00BB4D81">
      <w:pPr>
        <w:jc w:val="both"/>
        <w:rPr>
          <w:b/>
        </w:rPr>
      </w:pPr>
      <w:r>
        <w:rPr>
          <w:b/>
        </w:rPr>
        <w:t>Add. 5.</w:t>
      </w:r>
      <w:r>
        <w:rPr>
          <w:b/>
        </w:rPr>
        <w:tab/>
      </w:r>
      <w:r w:rsidR="0038708A">
        <w:rPr>
          <w:b/>
        </w:rPr>
        <w:t>Volby do senátu parlamentu ČR a zastupitelstev krajů</w:t>
      </w:r>
      <w:r w:rsidR="00091416" w:rsidRPr="00091416">
        <w:rPr>
          <w:b/>
        </w:rPr>
        <w:t>.</w:t>
      </w:r>
    </w:p>
    <w:p w:rsidR="00C44347" w:rsidRDefault="00C44347" w:rsidP="005C473D">
      <w:pPr>
        <w:jc w:val="both"/>
        <w:rPr>
          <w:bCs/>
        </w:rPr>
      </w:pPr>
    </w:p>
    <w:p w:rsidR="00CA01A5" w:rsidRPr="00CA01A5" w:rsidRDefault="00CA01A5" w:rsidP="00322E55">
      <w:pPr>
        <w:autoSpaceDE w:val="0"/>
        <w:autoSpaceDN w:val="0"/>
        <w:adjustRightInd w:val="0"/>
        <w:jc w:val="both"/>
        <w:rPr>
          <w:bCs/>
        </w:rPr>
      </w:pPr>
    </w:p>
    <w:p w:rsidR="00C44347" w:rsidRPr="0038708A" w:rsidRDefault="0038708A" w:rsidP="0038708A">
      <w:pPr>
        <w:ind w:firstLine="720"/>
        <w:contextualSpacing/>
        <w:jc w:val="both"/>
      </w:pPr>
      <w:r w:rsidRPr="0038708A">
        <w:t>Volby se konají</w:t>
      </w:r>
      <w:r w:rsidR="00F82602">
        <w:t xml:space="preserve"> 7. a 8.</w:t>
      </w:r>
      <w:r>
        <w:t xml:space="preserve">10.2016 případné druhé kolo senátních voleb 14. a 15.10.2016. </w:t>
      </w:r>
      <w:r w:rsidR="00F82602">
        <w:t>V</w:t>
      </w:r>
      <w:r>
        <w:t> obci je stanoven jeden volební okrsek. Obdrželi jsme harmonogramy úkolů obce k volbám. Tyto harmonogramy jsou průběžně plněny</w:t>
      </w:r>
      <w:r w:rsidR="00F82602">
        <w:t>. Školení zapisovatelů a předsedů volebních komisí je 20.9.2016 v Bechyni. První zasedání volební komise je 16.9.2016.</w:t>
      </w:r>
    </w:p>
    <w:p w:rsidR="00C44347" w:rsidRDefault="00C44347" w:rsidP="005C473D">
      <w:pPr>
        <w:jc w:val="both"/>
        <w:rPr>
          <w:b/>
          <w:bCs/>
        </w:rPr>
      </w:pPr>
    </w:p>
    <w:p w:rsidR="00091416" w:rsidRPr="00AE19D1" w:rsidRDefault="00091416" w:rsidP="00091416">
      <w:pPr>
        <w:jc w:val="both"/>
      </w:pPr>
      <w:r w:rsidRPr="00AE19D1">
        <w:t>OZ souhlasí.</w:t>
      </w:r>
    </w:p>
    <w:p w:rsidR="00091416" w:rsidRPr="00AE19D1" w:rsidRDefault="00091416" w:rsidP="00091416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DF0289" w:rsidRDefault="00DF0289" w:rsidP="005C473D">
      <w:pPr>
        <w:jc w:val="both"/>
        <w:rPr>
          <w:b/>
          <w:bCs/>
        </w:rPr>
      </w:pPr>
    </w:p>
    <w:p w:rsidR="00C44347" w:rsidRDefault="00C44347" w:rsidP="005C473D">
      <w:pPr>
        <w:jc w:val="both"/>
        <w:rPr>
          <w:b/>
          <w:bCs/>
        </w:rPr>
      </w:pPr>
    </w:p>
    <w:p w:rsidR="0030478E" w:rsidRDefault="00C44347" w:rsidP="00E52F95">
      <w:pPr>
        <w:autoSpaceDE w:val="0"/>
        <w:autoSpaceDN w:val="0"/>
        <w:adjustRightInd w:val="0"/>
        <w:ind w:left="1440" w:hanging="1440"/>
        <w:rPr>
          <w:b/>
          <w:bCs/>
        </w:rPr>
      </w:pPr>
      <w:r w:rsidRPr="00322E55">
        <w:rPr>
          <w:b/>
          <w:bCs/>
        </w:rPr>
        <w:t xml:space="preserve">Add. </w:t>
      </w:r>
      <w:r w:rsidR="00EF620D">
        <w:rPr>
          <w:b/>
          <w:bCs/>
        </w:rPr>
        <w:t>6</w:t>
      </w:r>
      <w:r w:rsidRPr="00322E55">
        <w:rPr>
          <w:b/>
          <w:bCs/>
        </w:rPr>
        <w:t>.</w:t>
      </w:r>
      <w:r w:rsidRPr="00322E55">
        <w:rPr>
          <w:b/>
          <w:bCs/>
        </w:rPr>
        <w:tab/>
      </w:r>
      <w:r w:rsidR="00F82602" w:rsidRPr="00F82602">
        <w:rPr>
          <w:b/>
        </w:rPr>
        <w:t>Závěry dílčího přezkoumání hospodaření obce krajským úřadem</w:t>
      </w:r>
      <w:r w:rsidR="005D24F0">
        <w:rPr>
          <w:b/>
        </w:rPr>
        <w:t>.</w:t>
      </w:r>
    </w:p>
    <w:p w:rsidR="00B6218C" w:rsidRPr="00DA647B" w:rsidRDefault="00B6218C" w:rsidP="00DA647B">
      <w:pPr>
        <w:rPr>
          <w:b/>
          <w:bCs/>
        </w:rPr>
      </w:pPr>
    </w:p>
    <w:p w:rsidR="007226D8" w:rsidRPr="00F5759E" w:rsidRDefault="007226D8" w:rsidP="00F5759E">
      <w:pPr>
        <w:ind w:left="720"/>
        <w:rPr>
          <w:bCs/>
        </w:rPr>
      </w:pPr>
    </w:p>
    <w:p w:rsidR="00356DC4" w:rsidRDefault="00F82602" w:rsidP="00356DC4">
      <w:pPr>
        <w:jc w:val="both"/>
      </w:pPr>
      <w:r w:rsidRPr="00F82602">
        <w:rPr>
          <w:bCs/>
        </w:rPr>
        <w:tab/>
        <w:t xml:space="preserve">Dne 1.8.2016 bylo provedeno </w:t>
      </w:r>
      <w:r w:rsidRPr="00F82602">
        <w:t>dílčí přezkoumání hospodaření obce krajským úřadem</w:t>
      </w:r>
      <w:r>
        <w:t>. V rámci přezkoumání byly zjištěny nedostatky</w:t>
      </w:r>
      <w:r w:rsidR="00FD562D">
        <w:t>, které budou do úplné kontroly odstraněny. Zápis z dílčího přezkoumání hospodaření obce je uložen v dokumentaci obecního úřadu.</w:t>
      </w:r>
    </w:p>
    <w:p w:rsidR="00FD562D" w:rsidRPr="00F82602" w:rsidRDefault="00FD562D" w:rsidP="00356DC4">
      <w:pPr>
        <w:jc w:val="both"/>
        <w:rPr>
          <w:bCs/>
        </w:rPr>
      </w:pPr>
    </w:p>
    <w:p w:rsidR="0025390B" w:rsidRPr="00AE19D1" w:rsidRDefault="0025390B" w:rsidP="0025390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25390B" w:rsidRPr="00AE19D1" w:rsidRDefault="0025390B" w:rsidP="0025390B">
      <w:pPr>
        <w:jc w:val="both"/>
        <w:rPr>
          <w:b/>
          <w:bCs/>
        </w:rPr>
      </w:pPr>
      <w:r w:rsidRPr="00AE19D1">
        <w:lastRenderedPageBreak/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D24F0" w:rsidRDefault="005D24F0" w:rsidP="00D670C5">
      <w:pPr>
        <w:ind w:left="1440"/>
        <w:jc w:val="both"/>
      </w:pPr>
    </w:p>
    <w:p w:rsidR="005D24F0" w:rsidRDefault="005D24F0" w:rsidP="00D670C5">
      <w:pPr>
        <w:ind w:left="1440"/>
        <w:jc w:val="both"/>
      </w:pPr>
    </w:p>
    <w:p w:rsidR="005D24F0" w:rsidRPr="00FD562D" w:rsidRDefault="005D24F0" w:rsidP="005D24F0">
      <w:pPr>
        <w:spacing w:line="276" w:lineRule="auto"/>
        <w:jc w:val="both"/>
        <w:rPr>
          <w:b/>
        </w:rPr>
      </w:pPr>
      <w:r w:rsidRPr="00FD562D">
        <w:rPr>
          <w:b/>
          <w:bCs/>
        </w:rPr>
        <w:t>Add.</w:t>
      </w:r>
      <w:r w:rsidR="00E52F95" w:rsidRPr="00FD562D">
        <w:rPr>
          <w:b/>
          <w:bCs/>
        </w:rPr>
        <w:t xml:space="preserve"> </w:t>
      </w:r>
      <w:r w:rsidR="00EF620D">
        <w:rPr>
          <w:b/>
          <w:bCs/>
        </w:rPr>
        <w:t>7</w:t>
      </w:r>
      <w:r w:rsidRPr="00FD562D">
        <w:rPr>
          <w:b/>
          <w:bCs/>
        </w:rPr>
        <w:t>.</w:t>
      </w:r>
      <w:r w:rsidRPr="00FD562D">
        <w:rPr>
          <w:b/>
          <w:bCs/>
        </w:rPr>
        <w:tab/>
      </w:r>
      <w:r w:rsidR="00FD562D" w:rsidRPr="00FD562D">
        <w:rPr>
          <w:b/>
        </w:rPr>
        <w:t>Změna č. 4 Územního plánu Bechyně</w:t>
      </w:r>
      <w:r w:rsidR="00E52F95" w:rsidRPr="00FD562D">
        <w:rPr>
          <w:b/>
          <w:bCs/>
        </w:rPr>
        <w:t>.</w:t>
      </w:r>
    </w:p>
    <w:p w:rsidR="005D24F0" w:rsidRPr="00356DC4" w:rsidRDefault="005D24F0" w:rsidP="005D24F0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E52F95" w:rsidRDefault="00E52F95" w:rsidP="00FD562D">
      <w:pPr>
        <w:autoSpaceDE w:val="0"/>
        <w:autoSpaceDN w:val="0"/>
        <w:adjustRightInd w:val="0"/>
        <w:rPr>
          <w:bCs/>
        </w:rPr>
      </w:pPr>
      <w:r w:rsidRPr="00E52F95">
        <w:rPr>
          <w:bCs/>
        </w:rPr>
        <w:tab/>
      </w:r>
      <w:r w:rsidR="00FD562D">
        <w:rPr>
          <w:rFonts w:ascii="Times-Roman" w:hAnsi="Times-Roman" w:cs="Times-Roman"/>
          <w:sz w:val="22"/>
          <w:szCs w:val="22"/>
          <w:lang w:eastAsia="cs-CZ"/>
        </w:rPr>
        <w:t>M</w:t>
      </w:r>
      <w:r w:rsidR="00FD562D">
        <w:rPr>
          <w:rFonts w:ascii="TimesNewRoman-OneByteIdentityH" w:hAnsi="TimesNewRoman-OneByteIdentityH" w:cs="TimesNewRoman-OneByteIdentityH"/>
          <w:sz w:val="22"/>
          <w:szCs w:val="22"/>
          <w:lang w:eastAsia="cs-CZ"/>
        </w:rPr>
        <w:t>ě</w:t>
      </w:r>
      <w:r w:rsidR="00FD562D">
        <w:rPr>
          <w:rFonts w:ascii="Times-Roman" w:hAnsi="Times-Roman" w:cs="Times-Roman"/>
          <w:sz w:val="22"/>
          <w:szCs w:val="22"/>
          <w:lang w:eastAsia="cs-CZ"/>
        </w:rPr>
        <w:t>stský ú</w:t>
      </w:r>
      <w:r w:rsidR="00FD562D">
        <w:rPr>
          <w:rFonts w:ascii="TimesNewRoman-OneByteIdentityH" w:hAnsi="TimesNewRoman-OneByteIdentityH" w:cs="TimesNewRoman-OneByteIdentityH"/>
          <w:sz w:val="22"/>
          <w:szCs w:val="22"/>
          <w:lang w:eastAsia="cs-CZ"/>
        </w:rPr>
        <w:t>ř</w:t>
      </w:r>
      <w:r w:rsidR="00FD562D">
        <w:rPr>
          <w:rFonts w:ascii="Times-Roman" w:hAnsi="Times-Roman" w:cs="Times-Roman"/>
          <w:sz w:val="22"/>
          <w:szCs w:val="22"/>
          <w:lang w:eastAsia="cs-CZ"/>
        </w:rPr>
        <w:t>ad Tábor, odbor rozvoje oznamuje v souladu s v souladu s § 25 zák. 500/2004 Sb. v platném zn</w:t>
      </w:r>
      <w:r w:rsidR="00FD562D">
        <w:rPr>
          <w:rFonts w:ascii="TimesNewRoman-OneByteIdentityH" w:hAnsi="TimesNewRoman-OneByteIdentityH" w:cs="TimesNewRoman-OneByteIdentityH"/>
          <w:sz w:val="22"/>
          <w:szCs w:val="22"/>
          <w:lang w:eastAsia="cs-CZ"/>
        </w:rPr>
        <w:t>ě</w:t>
      </w:r>
      <w:r w:rsidR="00FD562D">
        <w:rPr>
          <w:rFonts w:ascii="Times-Roman" w:hAnsi="Times-Roman" w:cs="Times-Roman"/>
          <w:sz w:val="22"/>
          <w:szCs w:val="22"/>
          <w:lang w:eastAsia="cs-CZ"/>
        </w:rPr>
        <w:t>ní a § 20 a § 47 odst. 2 stavebního zákona zahájení projednání návrhu zadání zm</w:t>
      </w:r>
      <w:r w:rsidR="00FD562D">
        <w:rPr>
          <w:rFonts w:ascii="TimesNewRoman-OneByteIdentityH" w:hAnsi="TimesNewRoman-OneByteIdentityH" w:cs="TimesNewRoman-OneByteIdentityH"/>
          <w:sz w:val="22"/>
          <w:szCs w:val="22"/>
          <w:lang w:eastAsia="cs-CZ"/>
        </w:rPr>
        <w:t>ě</w:t>
      </w:r>
      <w:r w:rsidR="00FD562D">
        <w:rPr>
          <w:rFonts w:ascii="Times-Roman" w:hAnsi="Times-Roman" w:cs="Times-Roman"/>
          <w:sz w:val="22"/>
          <w:szCs w:val="22"/>
          <w:lang w:eastAsia="cs-CZ"/>
        </w:rPr>
        <w:t xml:space="preserve">ny </w:t>
      </w:r>
      <w:r w:rsidR="00FD562D">
        <w:rPr>
          <w:rFonts w:ascii="TimesNewRoman-OneByteIdentityH" w:hAnsi="TimesNewRoman-OneByteIdentityH" w:cs="TimesNewRoman-OneByteIdentityH"/>
          <w:sz w:val="22"/>
          <w:szCs w:val="22"/>
          <w:lang w:eastAsia="cs-CZ"/>
        </w:rPr>
        <w:t>č</w:t>
      </w:r>
      <w:r w:rsidR="00FD562D">
        <w:rPr>
          <w:rFonts w:ascii="Times-Roman" w:hAnsi="Times-Roman" w:cs="Times-Roman"/>
          <w:sz w:val="22"/>
          <w:szCs w:val="22"/>
          <w:lang w:eastAsia="cs-CZ"/>
        </w:rPr>
        <w:t>. 4 Územního plánu obce Bechyn</w:t>
      </w:r>
      <w:r w:rsidR="00FD562D">
        <w:rPr>
          <w:rFonts w:ascii="TimesNewRoman-OneByteIdentityH" w:hAnsi="TimesNewRoman-OneByteIdentityH" w:cs="TimesNewRoman-OneByteIdentityH"/>
          <w:sz w:val="22"/>
          <w:szCs w:val="22"/>
          <w:lang w:eastAsia="cs-CZ"/>
        </w:rPr>
        <w:t xml:space="preserve">ě. </w:t>
      </w:r>
      <w:r w:rsidR="00FD562D" w:rsidRPr="00FD562D">
        <w:rPr>
          <w:rFonts w:ascii="Times-Bold" w:hAnsi="Times-Bold" w:cs="Times-Bold"/>
          <w:bCs/>
          <w:sz w:val="22"/>
          <w:szCs w:val="22"/>
          <w:lang w:eastAsia="cs-CZ"/>
        </w:rPr>
        <w:t>Do 30 dn</w:t>
      </w:r>
      <w:r w:rsidR="00FD562D" w:rsidRPr="00FD562D">
        <w:rPr>
          <w:rFonts w:ascii="TimesNewRoman,Bold-OneByteIdent" w:hAnsi="TimesNewRoman,Bold-OneByteIdent" w:cs="TimesNewRoman,Bold-OneByteIdent"/>
          <w:bCs/>
          <w:sz w:val="22"/>
          <w:szCs w:val="22"/>
          <w:lang w:eastAsia="cs-CZ"/>
        </w:rPr>
        <w:t xml:space="preserve">ů </w:t>
      </w:r>
      <w:r w:rsidR="00FD562D" w:rsidRPr="00FD562D">
        <w:rPr>
          <w:rFonts w:ascii="Times-Bold" w:hAnsi="Times-Bold" w:cs="Times-Bold"/>
          <w:bCs/>
          <w:sz w:val="22"/>
          <w:szCs w:val="22"/>
          <w:lang w:eastAsia="cs-CZ"/>
        </w:rPr>
        <w:t>od obdržení návrhu zadání mohou dot</w:t>
      </w:r>
      <w:r w:rsidR="00FD562D" w:rsidRPr="00FD562D">
        <w:rPr>
          <w:rFonts w:ascii="TimesNewRoman,Bold-OneByteIdent" w:hAnsi="TimesNewRoman,Bold-OneByteIdent" w:cs="TimesNewRoman,Bold-OneByteIdent"/>
          <w:bCs/>
          <w:sz w:val="22"/>
          <w:szCs w:val="22"/>
          <w:lang w:eastAsia="cs-CZ"/>
        </w:rPr>
        <w:t>č</w:t>
      </w:r>
      <w:r w:rsidR="00FD562D" w:rsidRPr="00FD562D">
        <w:rPr>
          <w:rFonts w:ascii="Times-Bold" w:hAnsi="Times-Bold" w:cs="Times-Bold"/>
          <w:bCs/>
          <w:sz w:val="22"/>
          <w:szCs w:val="22"/>
          <w:lang w:eastAsia="cs-CZ"/>
        </w:rPr>
        <w:t>ené orgány a krajský ú</w:t>
      </w:r>
      <w:r w:rsidR="00FD562D" w:rsidRPr="00FD562D">
        <w:rPr>
          <w:rFonts w:ascii="TimesNewRoman,Bold-OneByteIdent" w:hAnsi="TimesNewRoman,Bold-OneByteIdent" w:cs="TimesNewRoman,Bold-OneByteIdent"/>
          <w:bCs/>
          <w:sz w:val="22"/>
          <w:szCs w:val="22"/>
          <w:lang w:eastAsia="cs-CZ"/>
        </w:rPr>
        <w:t>ř</w:t>
      </w:r>
      <w:r w:rsidR="00FD562D" w:rsidRPr="00FD562D">
        <w:rPr>
          <w:rFonts w:ascii="Times-Bold" w:hAnsi="Times-Bold" w:cs="Times-Bold"/>
          <w:bCs/>
          <w:sz w:val="22"/>
          <w:szCs w:val="22"/>
          <w:lang w:eastAsia="cs-CZ"/>
        </w:rPr>
        <w:t>ad jako</w:t>
      </w:r>
      <w:r w:rsidR="00FD562D">
        <w:rPr>
          <w:rFonts w:ascii="Times-Bold" w:hAnsi="Times-Bold" w:cs="Times-Bold"/>
          <w:bCs/>
          <w:sz w:val="22"/>
          <w:szCs w:val="22"/>
          <w:lang w:eastAsia="cs-CZ"/>
        </w:rPr>
        <w:t xml:space="preserve"> </w:t>
      </w:r>
      <w:r w:rsidR="00FD562D" w:rsidRPr="00FD562D">
        <w:rPr>
          <w:rFonts w:ascii="Times-Bold" w:hAnsi="Times-Bold" w:cs="Times-Bold"/>
          <w:bCs/>
          <w:sz w:val="22"/>
          <w:szCs w:val="22"/>
          <w:lang w:eastAsia="cs-CZ"/>
        </w:rPr>
        <w:t>nad</w:t>
      </w:r>
      <w:r w:rsidR="00FD562D" w:rsidRPr="00FD562D">
        <w:rPr>
          <w:rFonts w:ascii="TimesNewRoman,Bold-OneByteIdent" w:hAnsi="TimesNewRoman,Bold-OneByteIdent" w:cs="TimesNewRoman,Bold-OneByteIdent"/>
          <w:bCs/>
          <w:sz w:val="22"/>
          <w:szCs w:val="22"/>
          <w:lang w:eastAsia="cs-CZ"/>
        </w:rPr>
        <w:t>ř</w:t>
      </w:r>
      <w:r w:rsidR="00FD562D" w:rsidRPr="00FD562D">
        <w:rPr>
          <w:rFonts w:ascii="Times-Bold" w:hAnsi="Times-Bold" w:cs="Times-Bold"/>
          <w:bCs/>
          <w:sz w:val="22"/>
          <w:szCs w:val="22"/>
          <w:lang w:eastAsia="cs-CZ"/>
        </w:rPr>
        <w:t>ízený orgán uplatnit své vyjád</w:t>
      </w:r>
      <w:r w:rsidR="00FD562D" w:rsidRPr="00FD562D">
        <w:rPr>
          <w:rFonts w:ascii="TimesNewRoman,Bold-OneByteIdent" w:hAnsi="TimesNewRoman,Bold-OneByteIdent" w:cs="TimesNewRoman,Bold-OneByteIdent"/>
          <w:bCs/>
          <w:sz w:val="22"/>
          <w:szCs w:val="22"/>
          <w:lang w:eastAsia="cs-CZ"/>
        </w:rPr>
        <w:t>ř</w:t>
      </w:r>
      <w:r w:rsidR="00FD562D" w:rsidRPr="00FD562D">
        <w:rPr>
          <w:rFonts w:ascii="Times-Bold" w:hAnsi="Times-Bold" w:cs="Times-Bold"/>
          <w:bCs/>
          <w:sz w:val="22"/>
          <w:szCs w:val="22"/>
          <w:lang w:eastAsia="cs-CZ"/>
        </w:rPr>
        <w:t>ení,</w:t>
      </w:r>
      <w:r w:rsidR="00FD562D">
        <w:rPr>
          <w:rFonts w:ascii="Times-Bold" w:hAnsi="Times-Bold" w:cs="Times-Bold"/>
          <w:b/>
          <w:bCs/>
          <w:sz w:val="22"/>
          <w:szCs w:val="22"/>
          <w:lang w:eastAsia="cs-CZ"/>
        </w:rPr>
        <w:t xml:space="preserve"> </w:t>
      </w:r>
      <w:r w:rsidR="00FD562D">
        <w:rPr>
          <w:rFonts w:ascii="Times-Roman" w:hAnsi="Times-Roman" w:cs="Times-Roman"/>
          <w:sz w:val="22"/>
          <w:szCs w:val="22"/>
          <w:lang w:eastAsia="cs-CZ"/>
        </w:rPr>
        <w:t>ve kterém uvedou požadavky na obsah zm</w:t>
      </w:r>
      <w:r w:rsidR="00FD562D">
        <w:rPr>
          <w:rFonts w:ascii="TimesNewRoman-OneByteIdentityH" w:hAnsi="TimesNewRoman-OneByteIdentityH" w:cs="TimesNewRoman-OneByteIdentityH"/>
          <w:sz w:val="22"/>
          <w:szCs w:val="22"/>
          <w:lang w:eastAsia="cs-CZ"/>
        </w:rPr>
        <w:t>ě</w:t>
      </w:r>
      <w:r w:rsidR="00FD562D">
        <w:rPr>
          <w:rFonts w:ascii="Times-Roman" w:hAnsi="Times-Roman" w:cs="Times-Roman"/>
          <w:sz w:val="22"/>
          <w:szCs w:val="22"/>
          <w:lang w:eastAsia="cs-CZ"/>
        </w:rPr>
        <w:t>ny územního plánu vyplývající z právních p</w:t>
      </w:r>
      <w:r w:rsidR="00FD562D">
        <w:rPr>
          <w:rFonts w:ascii="TimesNewRoman-OneByteIdentityH" w:hAnsi="TimesNewRoman-OneByteIdentityH" w:cs="TimesNewRoman-OneByteIdentityH"/>
          <w:sz w:val="22"/>
          <w:szCs w:val="22"/>
          <w:lang w:eastAsia="cs-CZ"/>
        </w:rPr>
        <w:t>ř</w:t>
      </w:r>
      <w:r w:rsidR="00FD562D">
        <w:rPr>
          <w:rFonts w:ascii="Times-Roman" w:hAnsi="Times-Roman" w:cs="Times-Roman"/>
          <w:sz w:val="22"/>
          <w:szCs w:val="22"/>
          <w:lang w:eastAsia="cs-CZ"/>
        </w:rPr>
        <w:t>edpis</w:t>
      </w:r>
      <w:r w:rsidR="00FD562D">
        <w:rPr>
          <w:rFonts w:ascii="TimesNewRoman-OneByteIdentityH" w:hAnsi="TimesNewRoman-OneByteIdentityH" w:cs="TimesNewRoman-OneByteIdentityH"/>
          <w:sz w:val="22"/>
          <w:szCs w:val="22"/>
          <w:lang w:eastAsia="cs-CZ"/>
        </w:rPr>
        <w:t xml:space="preserve">ů </w:t>
      </w:r>
      <w:r w:rsidR="00FD562D">
        <w:rPr>
          <w:rFonts w:ascii="Times-Roman" w:hAnsi="Times-Roman" w:cs="Times-Roman"/>
          <w:sz w:val="22"/>
          <w:szCs w:val="22"/>
          <w:lang w:eastAsia="cs-CZ"/>
        </w:rPr>
        <w:t>a územn</w:t>
      </w:r>
      <w:r w:rsidR="00FD562D">
        <w:rPr>
          <w:rFonts w:ascii="TimesNewRoman-OneByteIdentityH" w:hAnsi="TimesNewRoman-OneByteIdentityH" w:cs="TimesNewRoman-OneByteIdentityH"/>
          <w:sz w:val="22"/>
          <w:szCs w:val="22"/>
          <w:lang w:eastAsia="cs-CZ"/>
        </w:rPr>
        <w:t xml:space="preserve">ě </w:t>
      </w:r>
      <w:r w:rsidR="00FD562D">
        <w:rPr>
          <w:rFonts w:ascii="Times-Roman" w:hAnsi="Times-Roman" w:cs="Times-Roman"/>
          <w:sz w:val="22"/>
          <w:szCs w:val="22"/>
          <w:lang w:eastAsia="cs-CZ"/>
        </w:rPr>
        <w:t>plánovacích podklad</w:t>
      </w:r>
      <w:r w:rsidR="00FD562D">
        <w:rPr>
          <w:rFonts w:ascii="TimesNewRoman-OneByteIdentityH" w:hAnsi="TimesNewRoman-OneByteIdentityH" w:cs="TimesNewRoman-OneByteIdentityH"/>
          <w:sz w:val="22"/>
          <w:szCs w:val="22"/>
          <w:lang w:eastAsia="cs-CZ"/>
        </w:rPr>
        <w:t>ů</w:t>
      </w:r>
      <w:r w:rsidR="00FD562D">
        <w:rPr>
          <w:rFonts w:ascii="Times-Roman" w:hAnsi="Times-Roman" w:cs="Times-Roman"/>
          <w:sz w:val="22"/>
          <w:szCs w:val="22"/>
          <w:lang w:eastAsia="cs-CZ"/>
        </w:rPr>
        <w:t>. Jedná se o záměr prov</w:t>
      </w:r>
      <w:r w:rsidR="00FD562D">
        <w:rPr>
          <w:rFonts w:ascii="TimesNewRoman-OneByteIdentityH" w:hAnsi="TimesNewRoman-OneByteIdentityH" w:cs="TimesNewRoman-OneByteIdentityH"/>
          <w:sz w:val="22"/>
          <w:szCs w:val="22"/>
          <w:lang w:eastAsia="cs-CZ"/>
        </w:rPr>
        <w:t>ěř</w:t>
      </w:r>
      <w:r w:rsidR="00FD562D">
        <w:rPr>
          <w:rFonts w:ascii="Times-Roman" w:hAnsi="Times-Roman" w:cs="Times-Roman"/>
          <w:sz w:val="22"/>
          <w:szCs w:val="22"/>
          <w:lang w:eastAsia="cs-CZ"/>
        </w:rPr>
        <w:t>it funk</w:t>
      </w:r>
      <w:r w:rsidR="00FD562D">
        <w:rPr>
          <w:rFonts w:ascii="TimesNewRoman-OneByteIdentityH" w:hAnsi="TimesNewRoman-OneByteIdentityH" w:cs="TimesNewRoman-OneByteIdentityH"/>
          <w:sz w:val="22"/>
          <w:szCs w:val="22"/>
          <w:lang w:eastAsia="cs-CZ"/>
        </w:rPr>
        <w:t>č</w:t>
      </w:r>
      <w:r w:rsidR="00FD562D">
        <w:rPr>
          <w:rFonts w:ascii="Times-Roman" w:hAnsi="Times-Roman" w:cs="Times-Roman"/>
          <w:sz w:val="22"/>
          <w:szCs w:val="22"/>
          <w:lang w:eastAsia="cs-CZ"/>
        </w:rPr>
        <w:t>ní využití plochy zámeckého areálu v Bechyni.</w:t>
      </w:r>
    </w:p>
    <w:p w:rsidR="00BB4D81" w:rsidRDefault="00BB4D81" w:rsidP="007E45E1">
      <w:pPr>
        <w:rPr>
          <w:bCs/>
        </w:rPr>
      </w:pPr>
    </w:p>
    <w:p w:rsidR="00BB4D81" w:rsidRPr="00E52F95" w:rsidRDefault="00BB4D81" w:rsidP="007E45E1">
      <w:pPr>
        <w:rPr>
          <w:bCs/>
        </w:rPr>
      </w:pPr>
    </w:p>
    <w:p w:rsidR="00BB4D81" w:rsidRPr="00AE19D1" w:rsidRDefault="00BB4D81" w:rsidP="00BB4D81">
      <w:pPr>
        <w:jc w:val="both"/>
      </w:pPr>
      <w:r w:rsidRPr="00AE19D1">
        <w:t xml:space="preserve">OZ </w:t>
      </w:r>
      <w:r w:rsidR="00FD562D">
        <w:t>bere na vědomí</w:t>
      </w:r>
      <w:r w:rsidRPr="00AE19D1">
        <w:t>.</w:t>
      </w:r>
    </w:p>
    <w:p w:rsidR="0025390B" w:rsidRDefault="0025390B" w:rsidP="007E45E1"/>
    <w:p w:rsidR="0025390B" w:rsidRDefault="0025390B" w:rsidP="007E45E1"/>
    <w:p w:rsidR="009E140F" w:rsidRDefault="009E140F" w:rsidP="009E140F">
      <w:pPr>
        <w:jc w:val="both"/>
        <w:rPr>
          <w:bCs/>
        </w:rPr>
      </w:pPr>
    </w:p>
    <w:p w:rsidR="00F4290A" w:rsidRDefault="009E140F" w:rsidP="009E140F">
      <w:pPr>
        <w:jc w:val="both"/>
        <w:rPr>
          <w:b/>
          <w:bCs/>
        </w:rPr>
      </w:pPr>
      <w:r w:rsidRPr="009E140F">
        <w:rPr>
          <w:b/>
          <w:bCs/>
        </w:rPr>
        <w:t xml:space="preserve">Add. </w:t>
      </w:r>
      <w:r w:rsidR="00EF620D">
        <w:rPr>
          <w:b/>
          <w:bCs/>
        </w:rPr>
        <w:t>8.</w:t>
      </w:r>
      <w:r w:rsidRPr="009E140F">
        <w:rPr>
          <w:b/>
          <w:bCs/>
        </w:rPr>
        <w:t xml:space="preserve"> </w:t>
      </w:r>
      <w:r w:rsidRPr="009E140F">
        <w:rPr>
          <w:b/>
          <w:bCs/>
        </w:rPr>
        <w:tab/>
      </w:r>
      <w:r w:rsidR="00F4290A" w:rsidRPr="00F4290A">
        <w:rPr>
          <w:b/>
        </w:rPr>
        <w:t>Odstranění a ořez dřevin pod elektrickým vedením v katastru obce.</w:t>
      </w:r>
    </w:p>
    <w:p w:rsidR="00F4290A" w:rsidRDefault="00F4290A" w:rsidP="009E140F">
      <w:pPr>
        <w:jc w:val="both"/>
        <w:rPr>
          <w:b/>
          <w:bCs/>
        </w:rPr>
      </w:pPr>
      <w:r>
        <w:rPr>
          <w:b/>
          <w:bCs/>
        </w:rPr>
        <w:tab/>
      </w:r>
    </w:p>
    <w:p w:rsidR="00F4290A" w:rsidRDefault="00F4290A" w:rsidP="009E140F">
      <w:pPr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ab/>
        <w:t>Obec obdržela výzvu EON jako provozovatele přenosových sítí pro majitele pozemků pod vedením el. proudu o povinnosti ořezávazt a odstraňovat dřeviny, které překážejí údržbě přenosových sítí. Na obecních pozemcích zabezpečí tento úkol p. Haškovec Zd. a Fuka Jiří.</w:t>
      </w:r>
    </w:p>
    <w:p w:rsidR="00F4290A" w:rsidRDefault="00F4290A" w:rsidP="009E140F">
      <w:pPr>
        <w:jc w:val="both"/>
        <w:rPr>
          <w:bCs/>
        </w:rPr>
      </w:pPr>
    </w:p>
    <w:p w:rsidR="00F4290A" w:rsidRPr="00F4290A" w:rsidRDefault="00F4290A" w:rsidP="009E140F">
      <w:pPr>
        <w:jc w:val="both"/>
        <w:rPr>
          <w:bCs/>
        </w:rPr>
      </w:pPr>
      <w:r>
        <w:rPr>
          <w:bCs/>
        </w:rPr>
        <w:t xml:space="preserve"> </w:t>
      </w:r>
    </w:p>
    <w:p w:rsidR="00F4290A" w:rsidRPr="00AE19D1" w:rsidRDefault="00F4290A" w:rsidP="00F429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F4290A" w:rsidRPr="00AE19D1" w:rsidRDefault="00F4290A" w:rsidP="00F4290A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4290A" w:rsidRDefault="00F4290A" w:rsidP="009E140F">
      <w:pPr>
        <w:jc w:val="both"/>
        <w:rPr>
          <w:b/>
          <w:bCs/>
        </w:rPr>
      </w:pPr>
    </w:p>
    <w:p w:rsidR="00F4290A" w:rsidRDefault="00F4290A" w:rsidP="009E140F">
      <w:pPr>
        <w:jc w:val="both"/>
        <w:rPr>
          <w:b/>
          <w:bCs/>
        </w:rPr>
      </w:pPr>
    </w:p>
    <w:p w:rsidR="00BD28E6" w:rsidRDefault="00BD28E6" w:rsidP="009E140F">
      <w:pPr>
        <w:jc w:val="both"/>
        <w:rPr>
          <w:b/>
          <w:bCs/>
        </w:rPr>
      </w:pPr>
    </w:p>
    <w:p w:rsidR="00BD28E6" w:rsidRDefault="00BD28E6" w:rsidP="009E140F">
      <w:pPr>
        <w:jc w:val="both"/>
        <w:rPr>
          <w:b/>
          <w:bCs/>
        </w:rPr>
      </w:pPr>
    </w:p>
    <w:p w:rsidR="00F4290A" w:rsidRDefault="00EF620D" w:rsidP="00F4290A">
      <w:pPr>
        <w:spacing w:line="276" w:lineRule="auto"/>
        <w:jc w:val="both"/>
      </w:pPr>
      <w:r>
        <w:rPr>
          <w:b/>
          <w:bCs/>
        </w:rPr>
        <w:t>Add. 9.</w:t>
      </w:r>
      <w:r w:rsidR="00F4290A">
        <w:rPr>
          <w:b/>
          <w:bCs/>
        </w:rPr>
        <w:tab/>
      </w:r>
      <w:r w:rsidR="00F4290A" w:rsidRPr="00F4290A">
        <w:rPr>
          <w:b/>
        </w:rPr>
        <w:t>Oprava obecního úřadu.</w:t>
      </w:r>
    </w:p>
    <w:p w:rsidR="00F4290A" w:rsidRDefault="00F4290A" w:rsidP="009E140F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C40F6" w:rsidRDefault="00F4290A" w:rsidP="009E140F">
      <w:pPr>
        <w:jc w:val="both"/>
        <w:rPr>
          <w:bCs/>
        </w:rPr>
      </w:pPr>
      <w:r w:rsidRPr="00F4290A">
        <w:rPr>
          <w:bCs/>
        </w:rPr>
        <w:tab/>
      </w:r>
      <w:r w:rsidRPr="00F4290A">
        <w:rPr>
          <w:bCs/>
        </w:rPr>
        <w:tab/>
        <w:t xml:space="preserve">Starosta obce </w:t>
      </w:r>
      <w:r>
        <w:rPr>
          <w:bCs/>
        </w:rPr>
        <w:t xml:space="preserve">obdržel nabídku firmy Dotace snadno o poskytování služeb při získání dotací na zateplení a opravy obecních budov. Dne 7.9.2016 se uskutečnila schůzka s Ing. Plíštilem, který objasnil úlohu firmy při zabezpečení dotací. Firma </w:t>
      </w:r>
      <w:r w:rsidR="00AC40F6">
        <w:rPr>
          <w:bCs/>
        </w:rPr>
        <w:t xml:space="preserve">zabezpečí získání dotace a kompletní servis při organizaci oprav obecního úřadu. Zabezpečí získávání potřebných stavebních povolení, doporučí projekční firmu, která zpracuje projekt a bude organizovat výběry dodavatelů oprav včetně stavebního dozoru. Podle referencí má tato firma velké zkušenosti s podobnými projekty. Je to k nahlédnutí na </w:t>
      </w:r>
      <w:hyperlink r:id="rId8" w:history="1">
        <w:r w:rsidR="00AC40F6" w:rsidRPr="00A31C33">
          <w:rPr>
            <w:rStyle w:val="Hypertextovodkaz"/>
            <w:bCs/>
          </w:rPr>
          <w:t>www.dotacesnadno.cz</w:t>
        </w:r>
      </w:hyperlink>
      <w:r w:rsidR="00AC40F6">
        <w:rPr>
          <w:bCs/>
        </w:rPr>
        <w:t xml:space="preserve">. 12.9.2016 přijede zástupce projektanta a provede dohovor o možném začátku oprav. Starosta požádá o předložení návrhu, zatím bezplatně a předloží jej obecnímu zastupitelstvu po jeho obdržení. Tato firma provedla tuto činnost při opravě a zateplení školy a školky v Opařanech. Starosta obce si sjednal schůzku </w:t>
      </w:r>
      <w:r w:rsidR="00826A81">
        <w:rPr>
          <w:bCs/>
        </w:rPr>
        <w:t>se starostkou Opařan a starostou Sudoměřic u Bechyně, aby je požádal p poskytnutí informací k podobným projektům, které v minulosti řešili.</w:t>
      </w:r>
    </w:p>
    <w:p w:rsidR="00826A81" w:rsidRDefault="00826A81" w:rsidP="009E140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Další informace budou projednány na příštích schůzích zastupitelstva.</w:t>
      </w:r>
    </w:p>
    <w:p w:rsidR="00826A81" w:rsidRDefault="00826A81" w:rsidP="009E140F">
      <w:pPr>
        <w:jc w:val="both"/>
        <w:rPr>
          <w:bCs/>
        </w:rPr>
      </w:pPr>
    </w:p>
    <w:p w:rsidR="00826A81" w:rsidRPr="00AE19D1" w:rsidRDefault="00826A81" w:rsidP="00826A81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826A81" w:rsidRDefault="00826A81" w:rsidP="00826A81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826A81" w:rsidRPr="00F4290A" w:rsidRDefault="00826A81" w:rsidP="00826A81">
      <w:pPr>
        <w:jc w:val="both"/>
        <w:rPr>
          <w:bCs/>
        </w:rPr>
      </w:pPr>
    </w:p>
    <w:p w:rsidR="00F4290A" w:rsidRDefault="00F4290A" w:rsidP="009E140F">
      <w:pPr>
        <w:jc w:val="both"/>
        <w:rPr>
          <w:b/>
          <w:bCs/>
        </w:rPr>
      </w:pPr>
    </w:p>
    <w:p w:rsidR="00BD28E6" w:rsidRDefault="00BD28E6" w:rsidP="009E140F">
      <w:pPr>
        <w:jc w:val="both"/>
        <w:rPr>
          <w:b/>
          <w:bCs/>
        </w:rPr>
      </w:pPr>
    </w:p>
    <w:p w:rsidR="00BD28E6" w:rsidRDefault="00BD28E6" w:rsidP="009E140F">
      <w:pPr>
        <w:jc w:val="both"/>
        <w:rPr>
          <w:b/>
          <w:bCs/>
        </w:rPr>
      </w:pPr>
    </w:p>
    <w:p w:rsidR="00826A81" w:rsidRDefault="00826A81" w:rsidP="009E140F">
      <w:pPr>
        <w:jc w:val="both"/>
        <w:rPr>
          <w:b/>
          <w:bCs/>
        </w:rPr>
      </w:pPr>
    </w:p>
    <w:p w:rsidR="00826A81" w:rsidRPr="00826A81" w:rsidRDefault="00826A81" w:rsidP="00826A81">
      <w:pPr>
        <w:spacing w:line="276" w:lineRule="auto"/>
        <w:jc w:val="both"/>
        <w:rPr>
          <w:b/>
        </w:rPr>
      </w:pPr>
      <w:r w:rsidRPr="00826A81">
        <w:rPr>
          <w:b/>
          <w:bCs/>
        </w:rPr>
        <w:t xml:space="preserve">Add. </w:t>
      </w:r>
      <w:r w:rsidR="00EF620D">
        <w:rPr>
          <w:b/>
          <w:bCs/>
        </w:rPr>
        <w:t>10.</w:t>
      </w:r>
      <w:r w:rsidRPr="00826A81">
        <w:rPr>
          <w:b/>
          <w:bCs/>
        </w:rPr>
        <w:tab/>
      </w:r>
      <w:r w:rsidRPr="00826A81">
        <w:rPr>
          <w:b/>
        </w:rPr>
        <w:t>Osvětlení u obecního úřadu.</w:t>
      </w:r>
    </w:p>
    <w:p w:rsidR="00826A81" w:rsidRDefault="00826A81" w:rsidP="009E140F">
      <w:pPr>
        <w:jc w:val="both"/>
        <w:rPr>
          <w:b/>
          <w:bCs/>
        </w:rPr>
      </w:pPr>
    </w:p>
    <w:p w:rsidR="00826A81" w:rsidRDefault="00826A81" w:rsidP="009E140F">
      <w:pPr>
        <w:jc w:val="both"/>
        <w:rPr>
          <w:bCs/>
        </w:rPr>
      </w:pPr>
      <w:r w:rsidRPr="00826A81">
        <w:rPr>
          <w:bCs/>
        </w:rPr>
        <w:lastRenderedPageBreak/>
        <w:tab/>
      </w:r>
      <w:r w:rsidRPr="00826A81">
        <w:rPr>
          <w:bCs/>
        </w:rPr>
        <w:tab/>
        <w:t xml:space="preserve">Obecnímu zastupitelstvu byla předložena žádost na osvětlení ping pongového stolu. Starosta </w:t>
      </w:r>
      <w:r>
        <w:rPr>
          <w:bCs/>
        </w:rPr>
        <w:t>si vyžádal nabídku od p. Vlčka z </w:t>
      </w:r>
      <w:r w:rsidRPr="00826A81">
        <w:rPr>
          <w:bCs/>
        </w:rPr>
        <w:t>B</w:t>
      </w:r>
      <w:r>
        <w:rPr>
          <w:bCs/>
        </w:rPr>
        <w:t>echyně na provedení prací. Cena  se pohybuje od 7 do 10 000,- Kč. Vzhledem k plánované opravě úřadu nebude osvětlení realizováno v současné době.</w:t>
      </w:r>
    </w:p>
    <w:p w:rsidR="00826A81" w:rsidRDefault="00826A81" w:rsidP="009E140F">
      <w:pPr>
        <w:jc w:val="both"/>
        <w:rPr>
          <w:bCs/>
        </w:rPr>
      </w:pPr>
    </w:p>
    <w:p w:rsidR="00826A81" w:rsidRPr="00AE19D1" w:rsidRDefault="00826A81" w:rsidP="00826A81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826A81" w:rsidRDefault="00826A81" w:rsidP="00826A81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826A81" w:rsidRPr="00F4290A" w:rsidRDefault="00826A81" w:rsidP="00826A81">
      <w:pPr>
        <w:jc w:val="both"/>
        <w:rPr>
          <w:bCs/>
        </w:rPr>
      </w:pPr>
    </w:p>
    <w:p w:rsidR="00826A81" w:rsidRDefault="00826A81" w:rsidP="009E140F">
      <w:pPr>
        <w:jc w:val="both"/>
        <w:rPr>
          <w:bCs/>
        </w:rPr>
      </w:pPr>
      <w:r>
        <w:rPr>
          <w:bCs/>
        </w:rPr>
        <w:t xml:space="preserve"> </w:t>
      </w:r>
    </w:p>
    <w:p w:rsidR="00BD28E6" w:rsidRDefault="00BD28E6" w:rsidP="009E140F">
      <w:pPr>
        <w:jc w:val="both"/>
        <w:rPr>
          <w:bCs/>
        </w:rPr>
      </w:pPr>
    </w:p>
    <w:p w:rsidR="00BD28E6" w:rsidRDefault="00BD28E6" w:rsidP="009E140F">
      <w:pPr>
        <w:jc w:val="both"/>
        <w:rPr>
          <w:bCs/>
        </w:rPr>
      </w:pPr>
    </w:p>
    <w:p w:rsidR="00BD28E6" w:rsidRDefault="00BD28E6" w:rsidP="009E140F">
      <w:pPr>
        <w:jc w:val="both"/>
        <w:rPr>
          <w:bCs/>
        </w:rPr>
      </w:pPr>
    </w:p>
    <w:p w:rsidR="00BD28E6" w:rsidRDefault="00BD28E6" w:rsidP="009E140F">
      <w:pPr>
        <w:jc w:val="both"/>
        <w:rPr>
          <w:bCs/>
        </w:rPr>
      </w:pPr>
    </w:p>
    <w:p w:rsidR="00BD28E6" w:rsidRDefault="00BD28E6" w:rsidP="009E140F">
      <w:pPr>
        <w:jc w:val="both"/>
        <w:rPr>
          <w:bCs/>
        </w:rPr>
      </w:pPr>
    </w:p>
    <w:p w:rsidR="00BD28E6" w:rsidRDefault="00BD28E6" w:rsidP="009E140F">
      <w:pPr>
        <w:jc w:val="both"/>
        <w:rPr>
          <w:bCs/>
        </w:rPr>
      </w:pPr>
    </w:p>
    <w:p w:rsidR="00826A81" w:rsidRPr="00826A81" w:rsidRDefault="00826A81" w:rsidP="009E140F">
      <w:pPr>
        <w:jc w:val="both"/>
        <w:rPr>
          <w:bCs/>
        </w:rPr>
      </w:pPr>
    </w:p>
    <w:p w:rsidR="009E140F" w:rsidRPr="009E140F" w:rsidRDefault="00826A81" w:rsidP="009E140F">
      <w:pPr>
        <w:jc w:val="both"/>
        <w:rPr>
          <w:b/>
          <w:bCs/>
        </w:rPr>
      </w:pPr>
      <w:r>
        <w:rPr>
          <w:b/>
          <w:bCs/>
        </w:rPr>
        <w:t>Add.1</w:t>
      </w:r>
      <w:r w:rsidR="00EF620D">
        <w:rPr>
          <w:b/>
          <w:bCs/>
        </w:rPr>
        <w:t>1.</w:t>
      </w:r>
      <w:r>
        <w:rPr>
          <w:b/>
          <w:bCs/>
        </w:rPr>
        <w:tab/>
      </w:r>
      <w:r w:rsidR="009E140F" w:rsidRPr="009E140F">
        <w:rPr>
          <w:b/>
          <w:bCs/>
        </w:rPr>
        <w:t>Různé</w:t>
      </w:r>
    </w:p>
    <w:p w:rsidR="009E140F" w:rsidRDefault="009E140F" w:rsidP="009E140F">
      <w:pPr>
        <w:jc w:val="both"/>
        <w:rPr>
          <w:bCs/>
        </w:rPr>
      </w:pPr>
    </w:p>
    <w:p w:rsidR="00826A81" w:rsidRDefault="00826A81" w:rsidP="00BB4D81">
      <w:pPr>
        <w:pStyle w:val="Odstavecseseznamem"/>
        <w:numPr>
          <w:ilvl w:val="0"/>
          <w:numId w:val="16"/>
        </w:numPr>
        <w:rPr>
          <w:bCs/>
        </w:rPr>
      </w:pPr>
      <w:r>
        <w:rPr>
          <w:bCs/>
        </w:rPr>
        <w:t xml:space="preserve">P. Valenta doručil obci žádost o připojení odpadové kanalizace z jejich domu k obecní kanalizaci. </w:t>
      </w:r>
    </w:p>
    <w:p w:rsidR="00BD28E6" w:rsidRDefault="00BD28E6" w:rsidP="00BD28E6">
      <w:pPr>
        <w:rPr>
          <w:bCs/>
        </w:rPr>
      </w:pPr>
    </w:p>
    <w:p w:rsidR="00BD28E6" w:rsidRPr="00AE19D1" w:rsidRDefault="00BD28E6" w:rsidP="00BD28E6">
      <w:pPr>
        <w:ind w:firstLine="720"/>
        <w:jc w:val="both"/>
      </w:pPr>
      <w:r w:rsidRPr="00AE19D1">
        <w:t>OZ s</w:t>
      </w:r>
      <w:r>
        <w:t>chvaluje</w:t>
      </w:r>
      <w:r w:rsidRPr="00AE19D1">
        <w:t>.</w:t>
      </w:r>
    </w:p>
    <w:p w:rsidR="00BD28E6" w:rsidRDefault="00BD28E6" w:rsidP="00BD28E6">
      <w:pPr>
        <w:ind w:firstLine="720"/>
        <w:rPr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D28E6" w:rsidRPr="00BD28E6" w:rsidRDefault="00BD28E6" w:rsidP="00BD28E6">
      <w:pPr>
        <w:ind w:left="1080"/>
        <w:rPr>
          <w:bCs/>
        </w:rPr>
      </w:pPr>
    </w:p>
    <w:p w:rsidR="00826A81" w:rsidRPr="00826A81" w:rsidRDefault="00826A81" w:rsidP="00826A81">
      <w:pPr>
        <w:ind w:left="720"/>
        <w:rPr>
          <w:bCs/>
        </w:rPr>
      </w:pPr>
    </w:p>
    <w:p w:rsidR="00BB4D81" w:rsidRPr="00BB4D81" w:rsidRDefault="00BB4D81" w:rsidP="00BB4D81">
      <w:pPr>
        <w:rPr>
          <w:bCs/>
        </w:rPr>
      </w:pPr>
    </w:p>
    <w:p w:rsidR="0066586A" w:rsidRDefault="0066586A" w:rsidP="0066586A">
      <w:pPr>
        <w:pStyle w:val="Odstavecseseznamem"/>
        <w:numPr>
          <w:ilvl w:val="0"/>
          <w:numId w:val="16"/>
        </w:numPr>
        <w:rPr>
          <w:bCs/>
        </w:rPr>
      </w:pPr>
      <w:r>
        <w:rPr>
          <w:bCs/>
        </w:rPr>
        <w:t>Příští schůze</w:t>
      </w:r>
      <w:r w:rsidR="007226D8">
        <w:rPr>
          <w:bCs/>
        </w:rPr>
        <w:t xml:space="preserve"> </w:t>
      </w:r>
      <w:r w:rsidR="009E140F">
        <w:rPr>
          <w:bCs/>
        </w:rPr>
        <w:t xml:space="preserve">bude </w:t>
      </w:r>
      <w:r w:rsidR="00BD28E6">
        <w:rPr>
          <w:bCs/>
        </w:rPr>
        <w:t>5</w:t>
      </w:r>
      <w:r>
        <w:rPr>
          <w:bCs/>
        </w:rPr>
        <w:t>.</w:t>
      </w:r>
      <w:r w:rsidR="007226D8">
        <w:rPr>
          <w:bCs/>
        </w:rPr>
        <w:t xml:space="preserve"> </w:t>
      </w:r>
      <w:r w:rsidR="00BD28E6">
        <w:rPr>
          <w:bCs/>
        </w:rPr>
        <w:t>10</w:t>
      </w:r>
      <w:r>
        <w:rPr>
          <w:bCs/>
        </w:rPr>
        <w:t>.</w:t>
      </w:r>
      <w:r w:rsidR="007226D8">
        <w:rPr>
          <w:bCs/>
        </w:rPr>
        <w:t xml:space="preserve"> </w:t>
      </w:r>
      <w:r>
        <w:rPr>
          <w:bCs/>
        </w:rPr>
        <w:t>2016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souhlasí.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r w:rsidR="00B125E3" w:rsidRPr="002573F0">
        <w:t>2</w:t>
      </w:r>
      <w:r w:rsidR="00AE1E18">
        <w:t>2</w:t>
      </w:r>
      <w:r w:rsidR="002A05C2">
        <w:t>:</w:t>
      </w:r>
      <w:r w:rsidR="00BD28E6">
        <w:t>25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r w:rsidR="00DA647B">
        <w:t>1</w:t>
      </w:r>
      <w:r w:rsidR="00BB4D81">
        <w:t>5</w:t>
      </w:r>
      <w:r w:rsidR="004E4EBE" w:rsidRPr="002573F0">
        <w:t>.</w:t>
      </w:r>
      <w:r w:rsidR="00BD28E6">
        <w:t>9</w:t>
      </w:r>
      <w:r w:rsidR="004E4EBE" w:rsidRPr="002573F0">
        <w:t>. 201</w:t>
      </w:r>
      <w:r w:rsidR="008A3DF8">
        <w:t>6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2A05C2" w:rsidRDefault="002A05C2" w:rsidP="00244E77">
      <w:pPr>
        <w:jc w:val="both"/>
        <w:rPr>
          <w:b/>
          <w:bCs/>
        </w:rPr>
      </w:pPr>
    </w:p>
    <w:sectPr w:rsidR="002A05C2" w:rsidSect="00D47316">
      <w:footerReference w:type="even" r:id="rId9"/>
      <w:footerReference w:type="default" r:id="rId10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E23" w:rsidRDefault="00FE5E23">
      <w:r>
        <w:separator/>
      </w:r>
    </w:p>
  </w:endnote>
  <w:endnote w:type="continuationSeparator" w:id="0">
    <w:p w:rsidR="00FE5E23" w:rsidRDefault="00FE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-OneByteIdentityH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-OneByteIden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3B5C">
      <w:rPr>
        <w:rStyle w:val="slostrnky"/>
        <w:noProof/>
      </w:rPr>
      <w:t>2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E23" w:rsidRDefault="00FE5E23">
      <w:r>
        <w:separator/>
      </w:r>
    </w:p>
  </w:footnote>
  <w:footnote w:type="continuationSeparator" w:id="0">
    <w:p w:rsidR="00FE5E23" w:rsidRDefault="00FE5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797"/>
    <w:multiLevelType w:val="hybridMultilevel"/>
    <w:tmpl w:val="5FF83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23B"/>
    <w:multiLevelType w:val="hybridMultilevel"/>
    <w:tmpl w:val="70F86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691C51"/>
    <w:multiLevelType w:val="hybridMultilevel"/>
    <w:tmpl w:val="0EEA8E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AC6F92"/>
    <w:multiLevelType w:val="hybridMultilevel"/>
    <w:tmpl w:val="293660E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822316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1008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0E3D5CF8"/>
    <w:multiLevelType w:val="hybridMultilevel"/>
    <w:tmpl w:val="F7A652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C10D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47A1FD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73855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7B20B6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2B8075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35CD444A"/>
    <w:multiLevelType w:val="hybridMultilevel"/>
    <w:tmpl w:val="FF585E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A701C61"/>
    <w:multiLevelType w:val="hybridMultilevel"/>
    <w:tmpl w:val="4FCC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EFC1CA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43B10E85"/>
    <w:multiLevelType w:val="hybridMultilevel"/>
    <w:tmpl w:val="71009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6657D"/>
    <w:multiLevelType w:val="hybridMultilevel"/>
    <w:tmpl w:val="8B42E4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DF74ECC"/>
    <w:multiLevelType w:val="multilevel"/>
    <w:tmpl w:val="D9AC5F5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15" w:hanging="975"/>
      </w:pPr>
      <w:rPr>
        <w:rFonts w:ascii="Symbol" w:hAnsi="Symbol"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5009298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54B85FA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7367DC6"/>
    <w:multiLevelType w:val="hybridMultilevel"/>
    <w:tmpl w:val="094E3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6579A4"/>
    <w:multiLevelType w:val="hybridMultilevel"/>
    <w:tmpl w:val="721E54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9A15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D9F29D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719E7897"/>
    <w:multiLevelType w:val="hybridMultilevel"/>
    <w:tmpl w:val="F0F2F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D00A4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723246E0"/>
    <w:multiLevelType w:val="hybridMultilevel"/>
    <w:tmpl w:val="ECE82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E50310"/>
    <w:multiLevelType w:val="hybridMultilevel"/>
    <w:tmpl w:val="49803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656F4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8"/>
  </w:num>
  <w:num w:numId="4">
    <w:abstractNumId w:val="23"/>
  </w:num>
  <w:num w:numId="5">
    <w:abstractNumId w:val="9"/>
  </w:num>
  <w:num w:numId="6">
    <w:abstractNumId w:val="29"/>
  </w:num>
  <w:num w:numId="7">
    <w:abstractNumId w:val="12"/>
  </w:num>
  <w:num w:numId="8">
    <w:abstractNumId w:val="18"/>
  </w:num>
  <w:num w:numId="9">
    <w:abstractNumId w:val="19"/>
  </w:num>
  <w:num w:numId="10">
    <w:abstractNumId w:val="15"/>
  </w:num>
  <w:num w:numId="11">
    <w:abstractNumId w:val="17"/>
  </w:num>
  <w:num w:numId="12">
    <w:abstractNumId w:val="11"/>
  </w:num>
  <w:num w:numId="13">
    <w:abstractNumId w:val="27"/>
  </w:num>
  <w:num w:numId="14">
    <w:abstractNumId w:val="0"/>
  </w:num>
  <w:num w:numId="15">
    <w:abstractNumId w:val="1"/>
  </w:num>
  <w:num w:numId="16">
    <w:abstractNumId w:val="2"/>
  </w:num>
  <w:num w:numId="17">
    <w:abstractNumId w:val="13"/>
  </w:num>
  <w:num w:numId="18">
    <w:abstractNumId w:val="30"/>
  </w:num>
  <w:num w:numId="19">
    <w:abstractNumId w:val="25"/>
  </w:num>
  <w:num w:numId="20">
    <w:abstractNumId w:val="6"/>
  </w:num>
  <w:num w:numId="21">
    <w:abstractNumId w:val="4"/>
  </w:num>
  <w:num w:numId="22">
    <w:abstractNumId w:val="14"/>
  </w:num>
  <w:num w:numId="23">
    <w:abstractNumId w:val="26"/>
  </w:num>
  <w:num w:numId="24">
    <w:abstractNumId w:val="28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0"/>
  </w:num>
  <w:num w:numId="28">
    <w:abstractNumId w:val="7"/>
  </w:num>
  <w:num w:numId="29">
    <w:abstractNumId w:val="5"/>
  </w:num>
  <w:num w:numId="30">
    <w:abstractNumId w:val="16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1"/>
  </w:num>
  <w:num w:numId="33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EDA"/>
    <w:rsid w:val="000475F1"/>
    <w:rsid w:val="00054640"/>
    <w:rsid w:val="000670A5"/>
    <w:rsid w:val="000709A8"/>
    <w:rsid w:val="00070AD3"/>
    <w:rsid w:val="00073CDB"/>
    <w:rsid w:val="000755DD"/>
    <w:rsid w:val="000836E4"/>
    <w:rsid w:val="00083D54"/>
    <w:rsid w:val="00091416"/>
    <w:rsid w:val="00095CA7"/>
    <w:rsid w:val="000A2597"/>
    <w:rsid w:val="000A4E6B"/>
    <w:rsid w:val="000A5B1D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3839"/>
    <w:rsid w:val="00135995"/>
    <w:rsid w:val="00141342"/>
    <w:rsid w:val="0014632F"/>
    <w:rsid w:val="00174602"/>
    <w:rsid w:val="00184756"/>
    <w:rsid w:val="00185990"/>
    <w:rsid w:val="0019539A"/>
    <w:rsid w:val="001A351F"/>
    <w:rsid w:val="001C389A"/>
    <w:rsid w:val="001C4BA3"/>
    <w:rsid w:val="001D1483"/>
    <w:rsid w:val="001D77FF"/>
    <w:rsid w:val="001E5107"/>
    <w:rsid w:val="001F1A92"/>
    <w:rsid w:val="001F329B"/>
    <w:rsid w:val="00201CE5"/>
    <w:rsid w:val="00201CEA"/>
    <w:rsid w:val="00203C27"/>
    <w:rsid w:val="0021119D"/>
    <w:rsid w:val="00217A53"/>
    <w:rsid w:val="00220B55"/>
    <w:rsid w:val="00221681"/>
    <w:rsid w:val="0022664C"/>
    <w:rsid w:val="00235AB2"/>
    <w:rsid w:val="00236FB2"/>
    <w:rsid w:val="00242B2F"/>
    <w:rsid w:val="00244E77"/>
    <w:rsid w:val="00245E64"/>
    <w:rsid w:val="00246424"/>
    <w:rsid w:val="0025390B"/>
    <w:rsid w:val="002573F0"/>
    <w:rsid w:val="0026259F"/>
    <w:rsid w:val="002709B1"/>
    <w:rsid w:val="00271B0E"/>
    <w:rsid w:val="0027304D"/>
    <w:rsid w:val="002734E2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1F3D"/>
    <w:rsid w:val="002B014E"/>
    <w:rsid w:val="002B5440"/>
    <w:rsid w:val="002C0497"/>
    <w:rsid w:val="002C6963"/>
    <w:rsid w:val="002D34A9"/>
    <w:rsid w:val="002D605D"/>
    <w:rsid w:val="002D6863"/>
    <w:rsid w:val="002F6D47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821EC"/>
    <w:rsid w:val="003830F3"/>
    <w:rsid w:val="00383850"/>
    <w:rsid w:val="0038708A"/>
    <w:rsid w:val="00387E6E"/>
    <w:rsid w:val="003A5261"/>
    <w:rsid w:val="003B5877"/>
    <w:rsid w:val="003C153D"/>
    <w:rsid w:val="003C51C6"/>
    <w:rsid w:val="003C6476"/>
    <w:rsid w:val="003E1CC9"/>
    <w:rsid w:val="003F020B"/>
    <w:rsid w:val="003F3375"/>
    <w:rsid w:val="003F44EA"/>
    <w:rsid w:val="00402B4D"/>
    <w:rsid w:val="004067AC"/>
    <w:rsid w:val="0040716E"/>
    <w:rsid w:val="004150FC"/>
    <w:rsid w:val="00425018"/>
    <w:rsid w:val="00433886"/>
    <w:rsid w:val="004411F8"/>
    <w:rsid w:val="00442593"/>
    <w:rsid w:val="00442631"/>
    <w:rsid w:val="00444658"/>
    <w:rsid w:val="00446305"/>
    <w:rsid w:val="00456F54"/>
    <w:rsid w:val="0046279E"/>
    <w:rsid w:val="0047634E"/>
    <w:rsid w:val="00480BDA"/>
    <w:rsid w:val="0048504F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D176C"/>
    <w:rsid w:val="005D24F0"/>
    <w:rsid w:val="005E5BFE"/>
    <w:rsid w:val="005E71C3"/>
    <w:rsid w:val="005E76AD"/>
    <w:rsid w:val="005F5C3C"/>
    <w:rsid w:val="00603055"/>
    <w:rsid w:val="00604396"/>
    <w:rsid w:val="00614B31"/>
    <w:rsid w:val="00615F66"/>
    <w:rsid w:val="00616323"/>
    <w:rsid w:val="00624175"/>
    <w:rsid w:val="00633B5C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33BA"/>
    <w:rsid w:val="006C0F72"/>
    <w:rsid w:val="006C1DA4"/>
    <w:rsid w:val="006C1E92"/>
    <w:rsid w:val="006C2D79"/>
    <w:rsid w:val="006D36EB"/>
    <w:rsid w:val="006E71A5"/>
    <w:rsid w:val="006F4AC0"/>
    <w:rsid w:val="006F6770"/>
    <w:rsid w:val="007017CB"/>
    <w:rsid w:val="00705401"/>
    <w:rsid w:val="00706248"/>
    <w:rsid w:val="007110EA"/>
    <w:rsid w:val="00711AB2"/>
    <w:rsid w:val="007226D8"/>
    <w:rsid w:val="00723589"/>
    <w:rsid w:val="00730EB9"/>
    <w:rsid w:val="00735723"/>
    <w:rsid w:val="00740E48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D0B0F"/>
    <w:rsid w:val="007D25DE"/>
    <w:rsid w:val="007D720F"/>
    <w:rsid w:val="007E45E1"/>
    <w:rsid w:val="007F19D7"/>
    <w:rsid w:val="00800027"/>
    <w:rsid w:val="008122DB"/>
    <w:rsid w:val="008258B1"/>
    <w:rsid w:val="00826A81"/>
    <w:rsid w:val="008274E8"/>
    <w:rsid w:val="00834A3B"/>
    <w:rsid w:val="008360F2"/>
    <w:rsid w:val="00852204"/>
    <w:rsid w:val="00855F33"/>
    <w:rsid w:val="0086089C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E1D2C"/>
    <w:rsid w:val="008E2435"/>
    <w:rsid w:val="008E59F7"/>
    <w:rsid w:val="008E6998"/>
    <w:rsid w:val="008F5F4B"/>
    <w:rsid w:val="00903609"/>
    <w:rsid w:val="00905498"/>
    <w:rsid w:val="00912FA5"/>
    <w:rsid w:val="00924912"/>
    <w:rsid w:val="009326A2"/>
    <w:rsid w:val="00953222"/>
    <w:rsid w:val="00955310"/>
    <w:rsid w:val="00955883"/>
    <w:rsid w:val="00971E27"/>
    <w:rsid w:val="0099342B"/>
    <w:rsid w:val="009A02CD"/>
    <w:rsid w:val="009A2AA0"/>
    <w:rsid w:val="009A4444"/>
    <w:rsid w:val="009B0B35"/>
    <w:rsid w:val="009B20E1"/>
    <w:rsid w:val="009B6EC3"/>
    <w:rsid w:val="009C41D9"/>
    <w:rsid w:val="009D04AE"/>
    <w:rsid w:val="009D14AD"/>
    <w:rsid w:val="009D177E"/>
    <w:rsid w:val="009D369B"/>
    <w:rsid w:val="009E140F"/>
    <w:rsid w:val="009E341B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32445"/>
    <w:rsid w:val="00B34B79"/>
    <w:rsid w:val="00B351AA"/>
    <w:rsid w:val="00B4425E"/>
    <w:rsid w:val="00B45000"/>
    <w:rsid w:val="00B5292A"/>
    <w:rsid w:val="00B6218C"/>
    <w:rsid w:val="00B6545E"/>
    <w:rsid w:val="00B67168"/>
    <w:rsid w:val="00B74CD6"/>
    <w:rsid w:val="00B846B1"/>
    <w:rsid w:val="00B93A96"/>
    <w:rsid w:val="00B97A78"/>
    <w:rsid w:val="00B97CDD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6607"/>
    <w:rsid w:val="00C14A58"/>
    <w:rsid w:val="00C16F12"/>
    <w:rsid w:val="00C206F6"/>
    <w:rsid w:val="00C228F5"/>
    <w:rsid w:val="00C44347"/>
    <w:rsid w:val="00C47573"/>
    <w:rsid w:val="00C5016A"/>
    <w:rsid w:val="00C5687E"/>
    <w:rsid w:val="00C670E1"/>
    <w:rsid w:val="00C76152"/>
    <w:rsid w:val="00C852AF"/>
    <w:rsid w:val="00C90B9F"/>
    <w:rsid w:val="00C9261A"/>
    <w:rsid w:val="00C973CE"/>
    <w:rsid w:val="00CA01A5"/>
    <w:rsid w:val="00CA0B44"/>
    <w:rsid w:val="00CA493B"/>
    <w:rsid w:val="00CA62BC"/>
    <w:rsid w:val="00CB1320"/>
    <w:rsid w:val="00CD0AEB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6F31"/>
    <w:rsid w:val="00D334E5"/>
    <w:rsid w:val="00D36BC4"/>
    <w:rsid w:val="00D47316"/>
    <w:rsid w:val="00D502F0"/>
    <w:rsid w:val="00D529EB"/>
    <w:rsid w:val="00D55BC5"/>
    <w:rsid w:val="00D5735B"/>
    <w:rsid w:val="00D57AD7"/>
    <w:rsid w:val="00D608FE"/>
    <w:rsid w:val="00D6350F"/>
    <w:rsid w:val="00D667E1"/>
    <w:rsid w:val="00D670C5"/>
    <w:rsid w:val="00D67B98"/>
    <w:rsid w:val="00D70EB1"/>
    <w:rsid w:val="00D97DE1"/>
    <w:rsid w:val="00DA1F5A"/>
    <w:rsid w:val="00DA3D68"/>
    <w:rsid w:val="00DA647B"/>
    <w:rsid w:val="00DB1B9D"/>
    <w:rsid w:val="00DC0B51"/>
    <w:rsid w:val="00DD00B2"/>
    <w:rsid w:val="00DD4065"/>
    <w:rsid w:val="00DE5D57"/>
    <w:rsid w:val="00DF0289"/>
    <w:rsid w:val="00DF3310"/>
    <w:rsid w:val="00DF6FD5"/>
    <w:rsid w:val="00E01F93"/>
    <w:rsid w:val="00E03A43"/>
    <w:rsid w:val="00E05924"/>
    <w:rsid w:val="00E13EB6"/>
    <w:rsid w:val="00E1477D"/>
    <w:rsid w:val="00E16A80"/>
    <w:rsid w:val="00E172AC"/>
    <w:rsid w:val="00E20B14"/>
    <w:rsid w:val="00E360C1"/>
    <w:rsid w:val="00E365BD"/>
    <w:rsid w:val="00E36BD0"/>
    <w:rsid w:val="00E37C00"/>
    <w:rsid w:val="00E4045F"/>
    <w:rsid w:val="00E51368"/>
    <w:rsid w:val="00E52F95"/>
    <w:rsid w:val="00E54EEA"/>
    <w:rsid w:val="00E71C41"/>
    <w:rsid w:val="00E7400B"/>
    <w:rsid w:val="00E76146"/>
    <w:rsid w:val="00E848CC"/>
    <w:rsid w:val="00E95702"/>
    <w:rsid w:val="00EA4A01"/>
    <w:rsid w:val="00EB25B8"/>
    <w:rsid w:val="00EB6193"/>
    <w:rsid w:val="00EB6AB7"/>
    <w:rsid w:val="00EC1603"/>
    <w:rsid w:val="00EC23B5"/>
    <w:rsid w:val="00ED75FF"/>
    <w:rsid w:val="00EE6682"/>
    <w:rsid w:val="00EF07BB"/>
    <w:rsid w:val="00EF2649"/>
    <w:rsid w:val="00EF26CF"/>
    <w:rsid w:val="00EF620D"/>
    <w:rsid w:val="00F06B73"/>
    <w:rsid w:val="00F12F65"/>
    <w:rsid w:val="00F1356A"/>
    <w:rsid w:val="00F142CC"/>
    <w:rsid w:val="00F1461B"/>
    <w:rsid w:val="00F305B1"/>
    <w:rsid w:val="00F3366D"/>
    <w:rsid w:val="00F4119D"/>
    <w:rsid w:val="00F4290A"/>
    <w:rsid w:val="00F45374"/>
    <w:rsid w:val="00F5444E"/>
    <w:rsid w:val="00F56D31"/>
    <w:rsid w:val="00F57184"/>
    <w:rsid w:val="00F5759E"/>
    <w:rsid w:val="00F82602"/>
    <w:rsid w:val="00F83ED1"/>
    <w:rsid w:val="00F85A33"/>
    <w:rsid w:val="00F977AB"/>
    <w:rsid w:val="00FA0307"/>
    <w:rsid w:val="00FA49BE"/>
    <w:rsid w:val="00FA7EBB"/>
    <w:rsid w:val="00FB0BB4"/>
    <w:rsid w:val="00FC2A99"/>
    <w:rsid w:val="00FC6028"/>
    <w:rsid w:val="00FD3D57"/>
    <w:rsid w:val="00FD562D"/>
    <w:rsid w:val="00FE1A3A"/>
    <w:rsid w:val="00FE2B09"/>
    <w:rsid w:val="00FE5E23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7FBA8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acesnad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676CB-2486-46E7-86C7-C1A2A736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2</cp:revision>
  <cp:lastPrinted>2016-07-28T09:56:00Z</cp:lastPrinted>
  <dcterms:created xsi:type="dcterms:W3CDTF">2017-03-24T08:36:00Z</dcterms:created>
  <dcterms:modified xsi:type="dcterms:W3CDTF">2017-03-24T08:36:00Z</dcterms:modified>
</cp:coreProperties>
</file>