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203C27">
        <w:rPr>
          <w:b/>
          <w:sz w:val="30"/>
        </w:rPr>
        <w:t>5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203C27">
        <w:rPr>
          <w:b/>
          <w:sz w:val="30"/>
          <w:szCs w:val="24"/>
          <w:lang w:eastAsia="en-US"/>
        </w:rPr>
        <w:t>1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203C27">
        <w:rPr>
          <w:b/>
          <w:sz w:val="30"/>
          <w:szCs w:val="24"/>
          <w:lang w:eastAsia="en-US"/>
        </w:rPr>
        <w:t>6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Pr="002969BB" w:rsidRDefault="002969BB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692395" w:rsidRPr="002573F0" w:rsidRDefault="00692395" w:rsidP="00692395">
      <w:pPr>
        <w:pStyle w:val="Odstavecseseznamem"/>
        <w:numPr>
          <w:ilvl w:val="0"/>
          <w:numId w:val="2"/>
        </w:numPr>
        <w:spacing w:line="276" w:lineRule="auto"/>
        <w:jc w:val="both"/>
      </w:pPr>
      <w:r w:rsidRPr="002573F0">
        <w:t>Zahájení, návrh programu</w:t>
      </w:r>
      <w:r>
        <w:t>.</w:t>
      </w:r>
    </w:p>
    <w:p w:rsidR="00692395" w:rsidRDefault="00692395" w:rsidP="00692395">
      <w:pPr>
        <w:numPr>
          <w:ilvl w:val="0"/>
          <w:numId w:val="2"/>
        </w:numPr>
        <w:spacing w:line="276" w:lineRule="auto"/>
        <w:jc w:val="both"/>
      </w:pPr>
      <w:r w:rsidRPr="002573F0">
        <w:t>Kontrola zápisu z minulé schůze</w:t>
      </w:r>
      <w:r>
        <w:t>.</w:t>
      </w:r>
    </w:p>
    <w:p w:rsidR="00E360C1" w:rsidRDefault="00E360C1" w:rsidP="00E360C1">
      <w:pPr>
        <w:numPr>
          <w:ilvl w:val="0"/>
          <w:numId w:val="2"/>
        </w:numPr>
        <w:spacing w:line="276" w:lineRule="auto"/>
        <w:jc w:val="both"/>
      </w:pPr>
      <w:r>
        <w:t xml:space="preserve">Stav financí obce. 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>Volby do senátu a zastupitelstva jihočeského kraje.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>Zahájení správního řízení pro stanovení odchylného postupu při ochraně volně žijících ptáků podle zákona č. 114/1992 Sb.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 xml:space="preserve">Informace o vyměření daně z nemovitých věcí na rok 2016 podle zákona č.338/1992 </w:t>
      </w:r>
      <w:proofErr w:type="spellStart"/>
      <w:proofErr w:type="gramStart"/>
      <w:r w:rsidRPr="00203C27">
        <w:t>Sb.,o</w:t>
      </w:r>
      <w:proofErr w:type="spellEnd"/>
      <w:r w:rsidRPr="00203C27">
        <w:t xml:space="preserve"> dani</w:t>
      </w:r>
      <w:proofErr w:type="gramEnd"/>
      <w:r w:rsidRPr="00203C27">
        <w:t xml:space="preserve"> z nemovitých věcí.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>Dokončení opravy cesty do Bechyně.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>Informace o novele zákona o rozpočtových pravidlech.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>Návštěva prezidenta republiky v Bechyni.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t>Informace o jednání starosty obce s předsedou představenstva Zemědělského družstva Opařany.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rPr>
          <w:bCs/>
        </w:rPr>
        <w:t>Odměňování zastupitelů.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rPr>
          <w:bCs/>
        </w:rPr>
        <w:t>Vydání  opatření obecné povahy o vydání Programu zlepšování kvality ovzduší zóna Jihozápad - CZ03.</w:t>
      </w:r>
    </w:p>
    <w:p w:rsidR="00203C27" w:rsidRPr="00203C27" w:rsidRDefault="00203C27" w:rsidP="00E360C1">
      <w:pPr>
        <w:numPr>
          <w:ilvl w:val="0"/>
          <w:numId w:val="2"/>
        </w:numPr>
        <w:spacing w:line="276" w:lineRule="auto"/>
        <w:jc w:val="both"/>
      </w:pPr>
      <w:r w:rsidRPr="00203C27">
        <w:rPr>
          <w:bCs/>
        </w:rPr>
        <w:t>Různé.</w:t>
      </w:r>
    </w:p>
    <w:p w:rsidR="00203C27" w:rsidRPr="00203C27" w:rsidRDefault="00203C27" w:rsidP="00203C27">
      <w:pPr>
        <w:spacing w:line="276" w:lineRule="auto"/>
        <w:ind w:left="2160"/>
        <w:jc w:val="both"/>
      </w:pPr>
    </w:p>
    <w:p w:rsidR="00130FF6" w:rsidRPr="00692395" w:rsidRDefault="00130FF6" w:rsidP="00AA322F">
      <w:pPr>
        <w:spacing w:line="276" w:lineRule="auto"/>
        <w:ind w:left="1440"/>
        <w:jc w:val="both"/>
      </w:pP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2A1F3D" w:rsidRDefault="00C670E1" w:rsidP="008E2435">
      <w:pPr>
        <w:pStyle w:val="Odstavecseseznamem"/>
        <w:numPr>
          <w:ilvl w:val="0"/>
          <w:numId w:val="20"/>
        </w:num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Pr="0002263C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 w:rsidRPr="0002263C">
        <w:rPr>
          <w:bCs/>
        </w:rPr>
        <w:t>pí. Bínová s pí</w:t>
      </w:r>
      <w:r>
        <w:rPr>
          <w:bCs/>
        </w:rPr>
        <w:t>. Pokornou Černou -</w:t>
      </w:r>
      <w:r w:rsidRPr="0002263C">
        <w:rPr>
          <w:bCs/>
        </w:rPr>
        <w:t xml:space="preserve"> opravit domeček na dětském hřišti, chybí tam plastové zátky.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lastRenderedPageBreak/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912FA5" w:rsidRDefault="00912FA5">
      <w:pPr>
        <w:jc w:val="both"/>
        <w:rPr>
          <w:b/>
        </w:rPr>
      </w:pPr>
      <w:bookmarkStart w:id="0" w:name="_GoBack"/>
      <w:bookmarkEnd w:id="0"/>
    </w:p>
    <w:p w:rsidR="00124E1E" w:rsidRPr="00095CA7" w:rsidRDefault="00124E1E">
      <w:pPr>
        <w:jc w:val="both"/>
        <w:rPr>
          <w:b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</w:t>
      </w:r>
      <w:proofErr w:type="gramStart"/>
      <w:r>
        <w:t>1.6.2016</w:t>
      </w:r>
      <w:proofErr w:type="gramEnd"/>
      <w:r>
        <w:t xml:space="preserve">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>
        <w:t>78 387,01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>
        <w:tab/>
        <w:t>901 977,88 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>
        <w:t>14 113,06</w:t>
      </w:r>
      <w:r w:rsidR="006C1DA4">
        <w:t xml:space="preserve">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  5 423,00 Kč</w:t>
      </w:r>
    </w:p>
    <w:p w:rsidR="006C1DA4" w:rsidRDefault="006C1DA4" w:rsidP="00BC745B">
      <w:pPr>
        <w:ind w:firstLine="720"/>
        <w:jc w:val="both"/>
      </w:pP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999 900,95 Kč</w:t>
      </w:r>
    </w:p>
    <w:p w:rsidR="006C1DA4" w:rsidRDefault="006C1DA4" w:rsidP="00BC745B">
      <w:pPr>
        <w:ind w:firstLine="720"/>
        <w:jc w:val="both"/>
      </w:pPr>
    </w:p>
    <w:p w:rsidR="00E1477D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652F9" w:rsidRPr="00AE19D1" w:rsidRDefault="001652F9" w:rsidP="006C1DA4">
      <w:pPr>
        <w:ind w:firstLine="720"/>
        <w:jc w:val="both"/>
      </w:pPr>
      <w:r>
        <w:t>Obecní zastupitelstvo pověřuje starostu obce schválením rozpočtového opatření č. 1/2016, které se týká přesunu prostředků v rámci položky 6171 k pořízení materiálu a služeb k </w:t>
      </w:r>
      <w:proofErr w:type="gramStart"/>
      <w:r>
        <w:t>ping</w:t>
      </w:r>
      <w:proofErr w:type="gramEnd"/>
      <w:r>
        <w:t xml:space="preserve"> </w:t>
      </w:r>
      <w:proofErr w:type="spellStart"/>
      <w:r>
        <w:t>pongovému</w:t>
      </w:r>
      <w:proofErr w:type="spellEnd"/>
      <w:r>
        <w:t xml:space="preserve"> stolu.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5C473D" w:rsidRPr="00AE19D1" w:rsidRDefault="005C473D" w:rsidP="003027C4">
      <w:pPr>
        <w:jc w:val="both"/>
      </w:pPr>
    </w:p>
    <w:p w:rsidR="009A4444" w:rsidRPr="006C1DA4" w:rsidRDefault="009A4444" w:rsidP="003027C4">
      <w:pPr>
        <w:jc w:val="both"/>
        <w:rPr>
          <w:b/>
        </w:rPr>
      </w:pPr>
      <w:proofErr w:type="spellStart"/>
      <w:r w:rsidRPr="006C1DA4">
        <w:rPr>
          <w:b/>
        </w:rPr>
        <w:t>Add</w:t>
      </w:r>
      <w:proofErr w:type="spellEnd"/>
      <w:r w:rsidRPr="006C1DA4">
        <w:rPr>
          <w:b/>
        </w:rPr>
        <w:t>. 4.</w:t>
      </w:r>
      <w:r w:rsidRPr="006C1DA4">
        <w:rPr>
          <w:b/>
        </w:rPr>
        <w:tab/>
      </w:r>
      <w:r w:rsidR="006C1DA4" w:rsidRPr="006C1DA4">
        <w:rPr>
          <w:b/>
        </w:rPr>
        <w:t>Volby do senátu a zastupitelstva jihočeského kraje.</w:t>
      </w:r>
    </w:p>
    <w:p w:rsidR="009A4444" w:rsidRPr="00AE19D1" w:rsidRDefault="009A4444" w:rsidP="003027C4">
      <w:pPr>
        <w:jc w:val="both"/>
      </w:pPr>
    </w:p>
    <w:p w:rsidR="006C1DA4" w:rsidRDefault="006C1DA4" w:rsidP="00BE7C00">
      <w:pPr>
        <w:ind w:firstLine="720"/>
        <w:contextualSpacing/>
        <w:jc w:val="both"/>
      </w:pPr>
      <w:r>
        <w:t>Prezident republiky svým rozhodnutím ze dne 21. dubna 2016 o vyhlášení voleb do Senátu Parlamentu České republiky a o vyhlášení voleb do zastupitelstev krajů, zveřejněným ve Sbírce zákonů, částka 138 ze dne 6. 5. 2016, vyhlásil volby do Senátu Parlamentu České republiky a voleb zastupitelstev krajů a stanovil jejich konání na pátek a sobotu 7. a 8. října 2016.</w:t>
      </w:r>
    </w:p>
    <w:p w:rsidR="006C1DA4" w:rsidRDefault="006C1DA4" w:rsidP="00BE7C00">
      <w:pPr>
        <w:ind w:firstLine="720"/>
        <w:contextualSpacing/>
        <w:jc w:val="both"/>
      </w:pPr>
    </w:p>
    <w:p w:rsidR="0027304D" w:rsidRDefault="0027304D" w:rsidP="0027304D">
      <w:pPr>
        <w:ind w:firstLine="720"/>
        <w:contextualSpacing/>
        <w:jc w:val="both"/>
      </w:pPr>
      <w:r>
        <w:t>Na obec byl doručen Harmonogram úkolů a lhůt pro volby do krajských zastupitelstev konané 7. a 8. října 2016 a Harmonogram úkolů a lhůt pro volby do Senátu Parlamentu ČR konané 7. a 8. října 2016. podle těchto harmonogramů je třeba splnit určité etapy pro konání voleb. Budou plněny průběžně.</w:t>
      </w:r>
    </w:p>
    <w:p w:rsidR="00C03FC6" w:rsidRPr="00AE19D1" w:rsidRDefault="00C03FC6" w:rsidP="00CA493B">
      <w:pPr>
        <w:jc w:val="both"/>
        <w:rPr>
          <w:b/>
          <w:bCs/>
        </w:rPr>
      </w:pPr>
    </w:p>
    <w:p w:rsidR="005E71C3" w:rsidRPr="00AE19D1" w:rsidRDefault="005E71C3" w:rsidP="005E71C3">
      <w:pPr>
        <w:jc w:val="both"/>
      </w:pPr>
      <w:r w:rsidRPr="00AE19D1">
        <w:t>OZ souhlasí.</w:t>
      </w:r>
    </w:p>
    <w:p w:rsidR="005E71C3" w:rsidRPr="00AE19D1" w:rsidRDefault="005E71C3" w:rsidP="005E71C3">
      <w:pPr>
        <w:jc w:val="both"/>
        <w:rPr>
          <w:b/>
          <w:bCs/>
        </w:rPr>
      </w:pPr>
      <w:r w:rsidRPr="00AE19D1">
        <w:t xml:space="preserve">Hlasování: pro </w:t>
      </w:r>
      <w:r w:rsidR="0027304D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E71C3" w:rsidRPr="00AE19D1" w:rsidRDefault="005E71C3" w:rsidP="00CA493B">
      <w:pPr>
        <w:jc w:val="both"/>
        <w:rPr>
          <w:b/>
          <w:bCs/>
        </w:rPr>
      </w:pPr>
    </w:p>
    <w:p w:rsidR="005E71C3" w:rsidRPr="00AE19D1" w:rsidRDefault="005E71C3" w:rsidP="00CA493B">
      <w:pPr>
        <w:jc w:val="both"/>
        <w:rPr>
          <w:b/>
          <w:bCs/>
        </w:rPr>
      </w:pPr>
    </w:p>
    <w:p w:rsidR="00CA493B" w:rsidRPr="00322E55" w:rsidRDefault="003027C4" w:rsidP="005A5E61">
      <w:pPr>
        <w:autoSpaceDE w:val="0"/>
        <w:autoSpaceDN w:val="0"/>
        <w:adjustRightInd w:val="0"/>
        <w:ind w:left="1440" w:hanging="1440"/>
        <w:rPr>
          <w:b/>
        </w:rPr>
      </w:pPr>
      <w:proofErr w:type="spellStart"/>
      <w:r w:rsidRPr="00322E55">
        <w:rPr>
          <w:b/>
          <w:bCs/>
        </w:rPr>
        <w:t>Add</w:t>
      </w:r>
      <w:proofErr w:type="spellEnd"/>
      <w:r w:rsidRPr="00322E55">
        <w:rPr>
          <w:b/>
          <w:bCs/>
        </w:rPr>
        <w:t xml:space="preserve">. </w:t>
      </w:r>
      <w:r w:rsidR="009A4444" w:rsidRPr="00322E55">
        <w:rPr>
          <w:b/>
          <w:bCs/>
        </w:rPr>
        <w:t>5</w:t>
      </w:r>
      <w:r w:rsidRPr="00322E55">
        <w:rPr>
          <w:b/>
          <w:bCs/>
        </w:rPr>
        <w:t>.</w:t>
      </w:r>
      <w:r w:rsidRPr="00322E55">
        <w:rPr>
          <w:b/>
          <w:bCs/>
        </w:rPr>
        <w:tab/>
      </w:r>
      <w:r w:rsidR="00322E55" w:rsidRPr="00322E55">
        <w:rPr>
          <w:b/>
        </w:rPr>
        <w:t>Zahájení správního řízení pro stanovení odchylného postupu při ochraně volně žijících ptáků podle zákona č. 114/1992 Sb.</w:t>
      </w:r>
    </w:p>
    <w:p w:rsidR="00C44347" w:rsidRDefault="00C44347" w:rsidP="005C473D">
      <w:pPr>
        <w:jc w:val="both"/>
        <w:rPr>
          <w:bCs/>
        </w:rPr>
      </w:pPr>
    </w:p>
    <w:p w:rsidR="00322E55" w:rsidRDefault="00C44347" w:rsidP="00322E55">
      <w:pPr>
        <w:autoSpaceDE w:val="0"/>
        <w:autoSpaceDN w:val="0"/>
        <w:adjustRightInd w:val="0"/>
        <w:jc w:val="both"/>
        <w:rPr>
          <w:lang w:eastAsia="cs-CZ"/>
        </w:rPr>
      </w:pPr>
      <w:r w:rsidRPr="00322E55">
        <w:rPr>
          <w:bCs/>
        </w:rPr>
        <w:tab/>
      </w:r>
      <w:r w:rsidR="00322E55" w:rsidRPr="00322E55">
        <w:rPr>
          <w:lang w:eastAsia="cs-CZ"/>
        </w:rPr>
        <w:t>Městský úřad Tábor – úřad obce s rozšířenou působností (zákon č. 314/2002 Sb., o stanovení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obcí s pověřeným obecním úřadem a stanovení obcí s rozšířenou působností), jako orgán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ochrany přírody a krajiny dle ustanovení § 61 odst. 1 písm. c) a § 66 zákona č. 128/2000Sb., o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obcích, věcně příslušný podle § 77 zákona ČNR č. 114/1992 Sb., o ochraně přírody a krajiny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ve znění pozdějších předpisů - dále jen „zákon“ a místně příslušný dle § 11 odst. 1 písm. b)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zákona č. 500/2004 Sb., správní řád, v platném znění (dále jen správní řád),</w:t>
      </w:r>
      <w:r w:rsidR="00322E55">
        <w:rPr>
          <w:lang w:eastAsia="cs-CZ"/>
        </w:rPr>
        <w:t xml:space="preserve"> </w:t>
      </w:r>
      <w:proofErr w:type="spellStart"/>
      <w:r w:rsidR="00322E55" w:rsidRPr="00322E55">
        <w:rPr>
          <w:bCs/>
          <w:lang w:eastAsia="cs-CZ"/>
        </w:rPr>
        <w:t>oznam</w:t>
      </w:r>
      <w:r w:rsidR="00322E55">
        <w:rPr>
          <w:bCs/>
          <w:lang w:eastAsia="cs-CZ"/>
        </w:rPr>
        <w:t>il</w:t>
      </w:r>
      <w:proofErr w:type="spellEnd"/>
      <w:r w:rsidR="00322E55" w:rsidRPr="00322E55">
        <w:rPr>
          <w:bCs/>
          <w:lang w:eastAsia="cs-CZ"/>
        </w:rPr>
        <w:t xml:space="preserve"> zahájení správního řízení</w:t>
      </w:r>
      <w:r w:rsidR="00322E55">
        <w:rPr>
          <w:bCs/>
          <w:lang w:eastAsia="cs-CZ"/>
        </w:rPr>
        <w:t xml:space="preserve"> </w:t>
      </w:r>
      <w:r w:rsidR="00322E55" w:rsidRPr="00322E55">
        <w:rPr>
          <w:lang w:eastAsia="cs-CZ"/>
        </w:rPr>
        <w:t>dle ustanovení § 47 správního řádu, ve věci stanovení podmínek pro odchylný postup při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ochraně ptáků – povolení odchytu a držení za účelem dopravy volně žijících druhů ptáků, dle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 xml:space="preserve">platného znění Směrnice Evropského parlamentu a Rady 2009/147/ES, </w:t>
      </w:r>
      <w:r w:rsidR="00322E55" w:rsidRPr="00322E55">
        <w:rPr>
          <w:lang w:eastAsia="cs-CZ"/>
        </w:rPr>
        <w:lastRenderedPageBreak/>
        <w:t>žijících na území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členských států Evropských společenství včetně České republiky, vyjma druhů zvláště</w:t>
      </w:r>
      <w:r w:rsidR="00322E55">
        <w:rPr>
          <w:lang w:eastAsia="cs-CZ"/>
        </w:rPr>
        <w:t xml:space="preserve"> </w:t>
      </w:r>
      <w:r w:rsidR="00322E55" w:rsidRPr="00322E55">
        <w:rPr>
          <w:lang w:eastAsia="cs-CZ"/>
        </w:rPr>
        <w:t>chráněných dle vyhlášky MŽP ČR č. 395/1992 Sb. v počtu maximálně 50 ks na každý druh.</w:t>
      </w:r>
      <w:r w:rsidR="00322E55">
        <w:rPr>
          <w:lang w:eastAsia="cs-CZ"/>
        </w:rPr>
        <w:t xml:space="preserve"> </w:t>
      </w:r>
    </w:p>
    <w:p w:rsidR="00322E55" w:rsidRDefault="00322E55" w:rsidP="00322E55">
      <w:pPr>
        <w:autoSpaceDE w:val="0"/>
        <w:autoSpaceDN w:val="0"/>
        <w:adjustRightInd w:val="0"/>
        <w:rPr>
          <w:lang w:eastAsia="cs-CZ"/>
        </w:rPr>
      </w:pPr>
    </w:p>
    <w:p w:rsidR="00C44347" w:rsidRPr="002573F0" w:rsidRDefault="00912FA5" w:rsidP="00322E55">
      <w:pPr>
        <w:autoSpaceDE w:val="0"/>
        <w:autoSpaceDN w:val="0"/>
        <w:adjustRightInd w:val="0"/>
      </w:pPr>
      <w:r>
        <w:t>OZ bere na vědomí.</w:t>
      </w:r>
    </w:p>
    <w:p w:rsidR="00C44347" w:rsidRDefault="00C44347" w:rsidP="005C473D">
      <w:pPr>
        <w:jc w:val="both"/>
        <w:rPr>
          <w:b/>
          <w:bCs/>
        </w:rPr>
      </w:pPr>
    </w:p>
    <w:p w:rsidR="00DF0289" w:rsidRDefault="00DF0289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5C473D" w:rsidRPr="00322E55" w:rsidRDefault="00C44347" w:rsidP="00322E55">
      <w:pPr>
        <w:autoSpaceDE w:val="0"/>
        <w:autoSpaceDN w:val="0"/>
        <w:adjustRightInd w:val="0"/>
        <w:ind w:left="1440" w:hanging="1440"/>
        <w:rPr>
          <w:b/>
        </w:rPr>
      </w:pPr>
      <w:proofErr w:type="spellStart"/>
      <w:r w:rsidRPr="00322E55">
        <w:rPr>
          <w:b/>
          <w:bCs/>
        </w:rPr>
        <w:t>Add</w:t>
      </w:r>
      <w:proofErr w:type="spellEnd"/>
      <w:r w:rsidRPr="00322E55">
        <w:rPr>
          <w:b/>
          <w:bCs/>
        </w:rPr>
        <w:t xml:space="preserve">. </w:t>
      </w:r>
      <w:r w:rsidR="005E71C3" w:rsidRPr="00322E55">
        <w:rPr>
          <w:b/>
          <w:bCs/>
        </w:rPr>
        <w:t>6</w:t>
      </w:r>
      <w:r w:rsidRPr="00322E55">
        <w:rPr>
          <w:b/>
          <w:bCs/>
        </w:rPr>
        <w:t>.</w:t>
      </w:r>
      <w:r w:rsidRPr="00322E55">
        <w:rPr>
          <w:b/>
          <w:bCs/>
        </w:rPr>
        <w:tab/>
      </w:r>
      <w:r w:rsidR="00322E55" w:rsidRPr="00322E55">
        <w:rPr>
          <w:b/>
        </w:rPr>
        <w:t xml:space="preserve">Informace o vyměření daně z nemovitých věcí na rok 2016 podle zákona č.338/1992 </w:t>
      </w:r>
      <w:proofErr w:type="spellStart"/>
      <w:proofErr w:type="gramStart"/>
      <w:r w:rsidR="00322E55" w:rsidRPr="00322E55">
        <w:rPr>
          <w:b/>
        </w:rPr>
        <w:t>Sb.,o</w:t>
      </w:r>
      <w:proofErr w:type="spellEnd"/>
      <w:r w:rsidR="00322E55" w:rsidRPr="00322E55">
        <w:rPr>
          <w:b/>
        </w:rPr>
        <w:t xml:space="preserve"> dani</w:t>
      </w:r>
      <w:proofErr w:type="gramEnd"/>
      <w:r w:rsidR="00322E55" w:rsidRPr="00322E55">
        <w:rPr>
          <w:b/>
        </w:rPr>
        <w:t xml:space="preserve"> z nemovitých věcí.</w:t>
      </w:r>
    </w:p>
    <w:p w:rsidR="005C473D" w:rsidRPr="00507FFE" w:rsidRDefault="005C473D" w:rsidP="003027C4">
      <w:pPr>
        <w:jc w:val="both"/>
        <w:rPr>
          <w:b/>
          <w:bCs/>
        </w:rPr>
      </w:pPr>
    </w:p>
    <w:p w:rsidR="00604396" w:rsidRPr="005D24F0" w:rsidRDefault="005D24F0" w:rsidP="005D24F0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D24F0">
        <w:rPr>
          <w:bCs/>
        </w:rPr>
        <w:t>Obci byla doručena informace o vyměření daně z nemovitých věcí na rok 2016 podle zákona č.338/19</w:t>
      </w:r>
      <w:r>
        <w:rPr>
          <w:bCs/>
        </w:rPr>
        <w:t xml:space="preserve">92 </w:t>
      </w:r>
      <w:proofErr w:type="spellStart"/>
      <w:r>
        <w:rPr>
          <w:bCs/>
        </w:rPr>
        <w:t>sb.,o</w:t>
      </w:r>
      <w:proofErr w:type="spellEnd"/>
      <w:r>
        <w:rPr>
          <w:bCs/>
        </w:rPr>
        <w:t xml:space="preserve"> dani z nemovitých věcí. Jedná se o daň z pozemků, která obec spoluvlastní ve vodárenském sdružení. Daň za rok 2016 činí 82,00 Kč. Daň byla zaplacena v době splatnosti.</w:t>
      </w:r>
    </w:p>
    <w:p w:rsidR="008C3262" w:rsidRPr="005D24F0" w:rsidRDefault="008C3262" w:rsidP="005D24F0">
      <w:pPr>
        <w:autoSpaceDE w:val="0"/>
        <w:autoSpaceDN w:val="0"/>
        <w:adjustRightInd w:val="0"/>
        <w:jc w:val="both"/>
        <w:rPr>
          <w:bCs/>
        </w:rPr>
      </w:pPr>
    </w:p>
    <w:p w:rsidR="005D24F0" w:rsidRPr="00AE19D1" w:rsidRDefault="005D24F0" w:rsidP="005D24F0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5D24F0" w:rsidRPr="00AE19D1" w:rsidRDefault="005D24F0" w:rsidP="005D24F0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C473D" w:rsidRDefault="005C473D" w:rsidP="005C473D">
      <w:pPr>
        <w:jc w:val="both"/>
        <w:rPr>
          <w:bCs/>
        </w:rPr>
      </w:pPr>
    </w:p>
    <w:p w:rsidR="00DF0289" w:rsidRDefault="00DF0289" w:rsidP="005C473D">
      <w:pPr>
        <w:jc w:val="both"/>
        <w:rPr>
          <w:bCs/>
        </w:rPr>
      </w:pPr>
    </w:p>
    <w:p w:rsidR="00DF0289" w:rsidRDefault="00DF0289" w:rsidP="005C473D">
      <w:pPr>
        <w:jc w:val="both"/>
        <w:rPr>
          <w:bCs/>
        </w:rPr>
      </w:pPr>
    </w:p>
    <w:p w:rsidR="0030478E" w:rsidRDefault="005C473D" w:rsidP="003027C4">
      <w:pPr>
        <w:jc w:val="both"/>
        <w:rPr>
          <w:b/>
          <w:bCs/>
        </w:rPr>
      </w:pPr>
      <w:proofErr w:type="spellStart"/>
      <w:r w:rsidRPr="00B16B74">
        <w:rPr>
          <w:b/>
          <w:bCs/>
        </w:rPr>
        <w:t>Add</w:t>
      </w:r>
      <w:proofErr w:type="spellEnd"/>
      <w:r w:rsidR="005E71C3">
        <w:rPr>
          <w:b/>
          <w:bCs/>
        </w:rPr>
        <w:t>. 7</w:t>
      </w:r>
      <w:r w:rsidR="00C44347" w:rsidRPr="00B16B74">
        <w:rPr>
          <w:b/>
          <w:bCs/>
        </w:rPr>
        <w:t>.</w:t>
      </w:r>
      <w:r w:rsidRPr="00B16B74">
        <w:rPr>
          <w:b/>
          <w:bCs/>
        </w:rPr>
        <w:t xml:space="preserve">  </w:t>
      </w:r>
      <w:r w:rsidRPr="00B16B74">
        <w:rPr>
          <w:b/>
          <w:bCs/>
        </w:rPr>
        <w:tab/>
      </w:r>
      <w:r w:rsidR="005D24F0" w:rsidRPr="005D24F0">
        <w:rPr>
          <w:b/>
        </w:rPr>
        <w:t>Do</w:t>
      </w:r>
      <w:r w:rsidR="005D24F0">
        <w:rPr>
          <w:b/>
        </w:rPr>
        <w:t>končení opravy cesty do Bechyně.</w:t>
      </w:r>
    </w:p>
    <w:p w:rsidR="00B6218C" w:rsidRPr="00DA647B" w:rsidRDefault="00B6218C" w:rsidP="00DA647B">
      <w:pPr>
        <w:rPr>
          <w:b/>
          <w:bCs/>
        </w:rPr>
      </w:pPr>
    </w:p>
    <w:p w:rsidR="007226D8" w:rsidRPr="00F5759E" w:rsidRDefault="007226D8" w:rsidP="00F5759E">
      <w:pPr>
        <w:ind w:left="720"/>
        <w:rPr>
          <w:bCs/>
        </w:rPr>
      </w:pPr>
    </w:p>
    <w:p w:rsidR="007E45E1" w:rsidRPr="005D24F0" w:rsidRDefault="005D24F0" w:rsidP="005D24F0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Byly dokončeny zemní práce na tělese cesty do Bechyně a vyčištění příkopů. K zatěsnění cesty dohodl místostarosta obce p. Douda</w:t>
      </w:r>
      <w:r w:rsidR="00220B55">
        <w:rPr>
          <w:bCs/>
        </w:rPr>
        <w:t xml:space="preserve"> dovoz písku z lomu v </w:t>
      </w:r>
      <w:proofErr w:type="spellStart"/>
      <w:r w:rsidR="00220B55">
        <w:rPr>
          <w:bCs/>
        </w:rPr>
        <w:t>Borečném</w:t>
      </w:r>
      <w:proofErr w:type="spellEnd"/>
      <w:r w:rsidR="00220B55">
        <w:rPr>
          <w:bCs/>
        </w:rPr>
        <w:t xml:space="preserve"> z Rataj. Tento písek bude využit i na opravu zbývající části cesty. K tomu je také třeba objednat hrubý štěrk v objemu 20 t, který bude složen u kravína a použit i na cestu k říčce Smutné.</w:t>
      </w:r>
    </w:p>
    <w:p w:rsidR="00356DC4" w:rsidRDefault="00356DC4" w:rsidP="00356DC4">
      <w:pPr>
        <w:jc w:val="both"/>
        <w:rPr>
          <w:b/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5D24F0" w:rsidRPr="005D24F0" w:rsidRDefault="005D24F0" w:rsidP="005D24F0">
      <w:pPr>
        <w:spacing w:line="276" w:lineRule="auto"/>
        <w:jc w:val="both"/>
        <w:rPr>
          <w:b/>
        </w:rPr>
      </w:pPr>
      <w:proofErr w:type="spellStart"/>
      <w:r w:rsidRPr="005D24F0">
        <w:rPr>
          <w:b/>
          <w:bCs/>
        </w:rPr>
        <w:t>Add</w:t>
      </w:r>
      <w:proofErr w:type="spellEnd"/>
      <w:r w:rsidRPr="005D24F0">
        <w:rPr>
          <w:b/>
          <w:bCs/>
        </w:rPr>
        <w:t>. 8.</w:t>
      </w:r>
      <w:r w:rsidRPr="005D24F0">
        <w:rPr>
          <w:b/>
          <w:bCs/>
        </w:rPr>
        <w:tab/>
      </w:r>
      <w:r w:rsidRPr="005D24F0">
        <w:rPr>
          <w:b/>
        </w:rPr>
        <w:t>Informace o novele zákona o rozpočtových pravidlech.</w:t>
      </w:r>
    </w:p>
    <w:p w:rsidR="005D24F0" w:rsidRPr="00356DC4" w:rsidRDefault="005D24F0" w:rsidP="005D24F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226D8" w:rsidRDefault="005D24F0" w:rsidP="007E45E1">
      <w:pPr>
        <w:rPr>
          <w:b/>
          <w:bCs/>
        </w:rPr>
      </w:pPr>
      <w:r w:rsidRPr="005D24F0">
        <w:rPr>
          <w:b/>
          <w:bCs/>
          <w:noProof/>
          <w:lang w:eastAsia="cs-CZ"/>
        </w:rPr>
        <w:drawing>
          <wp:inline distT="0" distB="0" distL="0" distR="0">
            <wp:extent cx="6479540" cy="276569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6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F0" w:rsidRDefault="005D24F0" w:rsidP="007E45E1">
      <w:pPr>
        <w:rPr>
          <w:b/>
          <w:bCs/>
        </w:rPr>
      </w:pPr>
    </w:p>
    <w:p w:rsidR="005D24F0" w:rsidRDefault="0025390B" w:rsidP="007E45E1">
      <w:r>
        <w:t>OZ bere na vědomí.</w:t>
      </w:r>
    </w:p>
    <w:p w:rsidR="0025390B" w:rsidRDefault="0025390B" w:rsidP="007E45E1"/>
    <w:p w:rsidR="0025390B" w:rsidRDefault="0025390B" w:rsidP="007E45E1"/>
    <w:p w:rsidR="0025390B" w:rsidRDefault="0025390B" w:rsidP="007E45E1"/>
    <w:p w:rsidR="0025390B" w:rsidRDefault="0025390B" w:rsidP="007E45E1"/>
    <w:p w:rsidR="0025390B" w:rsidRPr="0025390B" w:rsidRDefault="0025390B" w:rsidP="0025390B">
      <w:pPr>
        <w:spacing w:line="276" w:lineRule="auto"/>
        <w:jc w:val="both"/>
        <w:rPr>
          <w:b/>
        </w:rPr>
      </w:pPr>
      <w:proofErr w:type="spellStart"/>
      <w:r w:rsidRPr="0025390B">
        <w:rPr>
          <w:b/>
        </w:rPr>
        <w:t>Add</w:t>
      </w:r>
      <w:proofErr w:type="spellEnd"/>
      <w:r w:rsidRPr="0025390B">
        <w:rPr>
          <w:b/>
        </w:rPr>
        <w:t xml:space="preserve">. 9. </w:t>
      </w:r>
      <w:r w:rsidRPr="0025390B">
        <w:rPr>
          <w:b/>
        </w:rPr>
        <w:tab/>
        <w:t>Návštěva prezidenta republiky v Bechyni.</w:t>
      </w:r>
    </w:p>
    <w:p w:rsidR="0025390B" w:rsidRPr="0025390B" w:rsidRDefault="0025390B" w:rsidP="0025390B">
      <w:pPr>
        <w:ind w:left="1440"/>
        <w:rPr>
          <w:b/>
          <w:bCs/>
        </w:rPr>
      </w:pPr>
    </w:p>
    <w:p w:rsidR="005D24F0" w:rsidRDefault="0025390B" w:rsidP="0025390B">
      <w:pPr>
        <w:ind w:firstLine="720"/>
        <w:jc w:val="both"/>
        <w:rPr>
          <w:bCs/>
        </w:rPr>
      </w:pPr>
      <w:r w:rsidRPr="0025390B">
        <w:rPr>
          <w:bCs/>
        </w:rPr>
        <w:t xml:space="preserve">Dne </w:t>
      </w:r>
      <w:proofErr w:type="gramStart"/>
      <w:r w:rsidRPr="0025390B">
        <w:rPr>
          <w:bCs/>
        </w:rPr>
        <w:t>1.6.2016</w:t>
      </w:r>
      <w:proofErr w:type="gramEnd"/>
      <w:r w:rsidRPr="0025390B">
        <w:rPr>
          <w:bCs/>
        </w:rPr>
        <w:t xml:space="preserve"> </w:t>
      </w:r>
      <w:r>
        <w:rPr>
          <w:bCs/>
        </w:rPr>
        <w:t xml:space="preserve">se uskutečnila návštěva prezidenta republiky v jihočeském kraji. V rámci této cesty proběhlo setkání starostů Mikroregionu </w:t>
      </w:r>
      <w:proofErr w:type="spellStart"/>
      <w:r>
        <w:rPr>
          <w:bCs/>
        </w:rPr>
        <w:t>Bechyňsko</w:t>
      </w:r>
      <w:proofErr w:type="spellEnd"/>
      <w:r>
        <w:rPr>
          <w:bCs/>
        </w:rPr>
        <w:t xml:space="preserve"> s prezidentem republiky. Za obec se se zúčastnil starosta obce. Seznámil OZ s průběhem schůzky.</w:t>
      </w:r>
    </w:p>
    <w:p w:rsidR="0025390B" w:rsidRDefault="0025390B" w:rsidP="0025390B">
      <w:pPr>
        <w:ind w:firstLine="720"/>
        <w:jc w:val="both"/>
        <w:rPr>
          <w:bCs/>
        </w:rPr>
      </w:pPr>
    </w:p>
    <w:p w:rsidR="0025390B" w:rsidRDefault="0025390B" w:rsidP="0025390B">
      <w:pPr>
        <w:ind w:firstLine="720"/>
        <w:jc w:val="both"/>
        <w:rPr>
          <w:bCs/>
        </w:rPr>
      </w:pPr>
      <w:r>
        <w:rPr>
          <w:bCs/>
        </w:rPr>
        <w:t>OZ bere na vědomí.</w:t>
      </w:r>
    </w:p>
    <w:p w:rsidR="0025390B" w:rsidRDefault="0025390B" w:rsidP="0025390B">
      <w:pPr>
        <w:ind w:firstLine="720"/>
        <w:rPr>
          <w:bCs/>
        </w:rPr>
      </w:pPr>
    </w:p>
    <w:p w:rsidR="0025390B" w:rsidRDefault="0025390B" w:rsidP="0025390B">
      <w:pPr>
        <w:ind w:firstLine="720"/>
        <w:rPr>
          <w:bCs/>
        </w:rPr>
      </w:pPr>
    </w:p>
    <w:p w:rsidR="0025390B" w:rsidRDefault="0025390B" w:rsidP="0025390B">
      <w:pPr>
        <w:ind w:firstLine="720"/>
        <w:rPr>
          <w:bCs/>
        </w:rPr>
      </w:pPr>
    </w:p>
    <w:p w:rsidR="0025390B" w:rsidRPr="0025390B" w:rsidRDefault="0025390B" w:rsidP="0025390B">
      <w:pPr>
        <w:spacing w:line="276" w:lineRule="auto"/>
        <w:ind w:left="1440" w:hanging="1440"/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10.</w:t>
      </w:r>
      <w:r>
        <w:rPr>
          <w:b/>
        </w:rPr>
        <w:tab/>
      </w:r>
      <w:r w:rsidRPr="0025390B">
        <w:rPr>
          <w:b/>
        </w:rPr>
        <w:t>Informace o jednán</w:t>
      </w:r>
      <w:r w:rsidR="00203C27">
        <w:rPr>
          <w:b/>
        </w:rPr>
        <w:t xml:space="preserve">í </w:t>
      </w:r>
      <w:r w:rsidRPr="0025390B">
        <w:rPr>
          <w:b/>
        </w:rPr>
        <w:t>starosty obce s předsedou představenstva Zemědělského družstva Opařany.</w:t>
      </w:r>
    </w:p>
    <w:p w:rsidR="0025390B" w:rsidRDefault="0025390B" w:rsidP="0025390B">
      <w:pPr>
        <w:ind w:firstLine="720"/>
        <w:rPr>
          <w:bCs/>
        </w:rPr>
      </w:pPr>
    </w:p>
    <w:p w:rsidR="002809A4" w:rsidRDefault="0025390B" w:rsidP="0025390B">
      <w:pPr>
        <w:ind w:firstLine="720"/>
        <w:jc w:val="both"/>
        <w:rPr>
          <w:bCs/>
        </w:rPr>
      </w:pPr>
      <w:r>
        <w:rPr>
          <w:bCs/>
        </w:rPr>
        <w:t>Starosta obce se sešel s předsedou představenstva zemědělského družstva Opařany</w:t>
      </w:r>
      <w:r w:rsidR="002809A4">
        <w:rPr>
          <w:bCs/>
        </w:rPr>
        <w:t xml:space="preserve"> Bc. Vlastimilem Procházkou.</w:t>
      </w:r>
      <w:r>
        <w:rPr>
          <w:bCs/>
        </w:rPr>
        <w:t xml:space="preserve"> </w:t>
      </w:r>
      <w:r w:rsidR="002809A4">
        <w:rPr>
          <w:bCs/>
        </w:rPr>
        <w:t>P</w:t>
      </w:r>
      <w:r>
        <w:rPr>
          <w:bCs/>
        </w:rPr>
        <w:t>rojednal s ním otázky využívání cest v katastru obce, používaných k přístupu na pozemky, které ZD obdělává</w:t>
      </w:r>
      <w:r w:rsidR="002809A4">
        <w:rPr>
          <w:bCs/>
        </w:rPr>
        <w:t xml:space="preserve"> v návaznosti na opravy cest v katastru obce. Bylo dohodnuto ohleduplnější používání cest hlavně v období ošetřování polí a sklizně. P. Procházka nabídl obci užší spolupráci při využívání prostředků ZD pro potřeby Haškovcovy Lhoty a možnosti sponzorování obecních akcí ze strany ZD Opařany. </w:t>
      </w:r>
    </w:p>
    <w:p w:rsidR="002809A4" w:rsidRDefault="002809A4" w:rsidP="0025390B">
      <w:pPr>
        <w:ind w:firstLine="720"/>
        <w:jc w:val="both"/>
        <w:rPr>
          <w:bCs/>
        </w:rPr>
      </w:pPr>
    </w:p>
    <w:p w:rsidR="002809A4" w:rsidRDefault="0025390B" w:rsidP="002809A4">
      <w:pPr>
        <w:ind w:firstLine="720"/>
        <w:jc w:val="both"/>
        <w:rPr>
          <w:bCs/>
        </w:rPr>
      </w:pPr>
      <w:r>
        <w:rPr>
          <w:bCs/>
        </w:rPr>
        <w:t xml:space="preserve">  </w:t>
      </w:r>
      <w:r w:rsidR="002809A4">
        <w:rPr>
          <w:bCs/>
        </w:rPr>
        <w:t>OZ bere na vědomí.</w:t>
      </w:r>
    </w:p>
    <w:p w:rsidR="002809A4" w:rsidRDefault="002809A4" w:rsidP="002809A4">
      <w:pPr>
        <w:ind w:firstLine="720"/>
        <w:rPr>
          <w:bCs/>
        </w:rPr>
      </w:pPr>
    </w:p>
    <w:p w:rsidR="0025390B" w:rsidRDefault="0025390B" w:rsidP="0025390B">
      <w:pPr>
        <w:ind w:firstLine="720"/>
        <w:jc w:val="both"/>
        <w:rPr>
          <w:bCs/>
        </w:rPr>
      </w:pPr>
    </w:p>
    <w:p w:rsidR="0025390B" w:rsidRPr="002809A4" w:rsidRDefault="002809A4" w:rsidP="002809A4">
      <w:pPr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 xml:space="preserve">. 11. </w:t>
      </w:r>
      <w:r>
        <w:rPr>
          <w:b/>
          <w:bCs/>
        </w:rPr>
        <w:tab/>
      </w:r>
      <w:r w:rsidRPr="002809A4">
        <w:rPr>
          <w:b/>
          <w:bCs/>
        </w:rPr>
        <w:t>Odměňování zastupitelů.</w:t>
      </w:r>
    </w:p>
    <w:p w:rsidR="0025390B" w:rsidRDefault="0025390B" w:rsidP="0025390B">
      <w:pPr>
        <w:ind w:firstLine="720"/>
        <w:jc w:val="both"/>
        <w:rPr>
          <w:bCs/>
        </w:rPr>
      </w:pPr>
    </w:p>
    <w:p w:rsidR="002809A4" w:rsidRDefault="002809A4" w:rsidP="0025390B">
      <w:pPr>
        <w:ind w:firstLine="720"/>
        <w:jc w:val="both"/>
        <w:rPr>
          <w:bCs/>
        </w:rPr>
      </w:pPr>
      <w:r>
        <w:rPr>
          <w:bCs/>
        </w:rPr>
        <w:t xml:space="preserve">Starosta obce seznámil členy OZ o způsobech financování zastupitelstev, se kterým byl seznámen na školení v Táboře. Odměňování zastupitelů obce není v souladu s platnou legislativou. Starosta do příští schůze připraví komplexní návrh odměňování funkcionářů obce tak, aby bylo v souladu s platnými pravidly.  </w:t>
      </w:r>
    </w:p>
    <w:p w:rsidR="0025390B" w:rsidRDefault="0025390B" w:rsidP="0025390B">
      <w:pPr>
        <w:ind w:firstLine="720"/>
        <w:jc w:val="both"/>
        <w:rPr>
          <w:bCs/>
        </w:rPr>
      </w:pPr>
    </w:p>
    <w:p w:rsidR="009E140F" w:rsidRPr="00AE19D1" w:rsidRDefault="009E140F" w:rsidP="009E140F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E140F" w:rsidRDefault="009E140F" w:rsidP="009E140F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E140F" w:rsidRDefault="009E140F" w:rsidP="009E140F">
      <w:pPr>
        <w:jc w:val="both"/>
      </w:pPr>
    </w:p>
    <w:p w:rsidR="009E140F" w:rsidRDefault="009E140F" w:rsidP="009E140F">
      <w:pPr>
        <w:jc w:val="both"/>
      </w:pPr>
    </w:p>
    <w:p w:rsidR="009E140F" w:rsidRDefault="009E140F" w:rsidP="009E140F">
      <w:pPr>
        <w:jc w:val="both"/>
      </w:pPr>
    </w:p>
    <w:p w:rsidR="009E140F" w:rsidRDefault="009E140F" w:rsidP="009E140F">
      <w:pPr>
        <w:jc w:val="both"/>
      </w:pPr>
    </w:p>
    <w:p w:rsidR="009E140F" w:rsidRPr="009E140F" w:rsidRDefault="009E140F" w:rsidP="009E140F">
      <w:pPr>
        <w:ind w:left="1440" w:hanging="1440"/>
        <w:rPr>
          <w:b/>
          <w:bCs/>
        </w:rPr>
      </w:pPr>
      <w:proofErr w:type="spellStart"/>
      <w:r w:rsidRPr="009E140F">
        <w:rPr>
          <w:b/>
          <w:bCs/>
        </w:rPr>
        <w:t>Add</w:t>
      </w:r>
      <w:proofErr w:type="spellEnd"/>
      <w:r w:rsidRPr="009E140F">
        <w:rPr>
          <w:b/>
          <w:bCs/>
        </w:rPr>
        <w:t>. 12</w:t>
      </w:r>
      <w:r>
        <w:rPr>
          <w:b/>
          <w:bCs/>
        </w:rPr>
        <w:t>.</w:t>
      </w:r>
      <w:r w:rsidRPr="009E140F">
        <w:rPr>
          <w:b/>
          <w:bCs/>
        </w:rPr>
        <w:t xml:space="preserve"> </w:t>
      </w:r>
      <w:r w:rsidRPr="009E140F">
        <w:rPr>
          <w:b/>
          <w:bCs/>
        </w:rPr>
        <w:tab/>
        <w:t>Vydání  opatření obecné povahy o vydání Programu zlepšování kvality ovzduší zóna Jihozápad - CZ03.</w:t>
      </w:r>
    </w:p>
    <w:p w:rsidR="009E140F" w:rsidRDefault="009E140F" w:rsidP="009E140F">
      <w:pPr>
        <w:jc w:val="both"/>
      </w:pPr>
    </w:p>
    <w:p w:rsidR="009E140F" w:rsidRDefault="009E140F" w:rsidP="009E140F">
      <w:pPr>
        <w:jc w:val="both"/>
        <w:rPr>
          <w:bCs/>
        </w:rPr>
      </w:pPr>
    </w:p>
    <w:p w:rsidR="009E140F" w:rsidRDefault="009E140F" w:rsidP="009E140F">
      <w:pPr>
        <w:pStyle w:val="Default"/>
      </w:pPr>
    </w:p>
    <w:p w:rsidR="009E140F" w:rsidRPr="009E140F" w:rsidRDefault="009E140F" w:rsidP="009E140F">
      <w:pPr>
        <w:ind w:firstLine="720"/>
        <w:jc w:val="both"/>
        <w:rPr>
          <w:bCs/>
        </w:rPr>
      </w:pPr>
      <w:r w:rsidRPr="009E140F">
        <w:rPr>
          <w:bCs/>
        </w:rPr>
        <w:t xml:space="preserve"> </w:t>
      </w:r>
      <w:r>
        <w:rPr>
          <w:bCs/>
        </w:rPr>
        <w:t xml:space="preserve">Ministerstvo životního prostředí </w:t>
      </w:r>
      <w:r w:rsidRPr="009E140F">
        <w:rPr>
          <w:bCs/>
        </w:rPr>
        <w:t xml:space="preserve">v souladu s ustanovením § 25 odst. 2 zákona č.500/2004 Sb., správní řád, ve znění pozdějších předpisů, oznamuje vydání Opatření obecné povahy o vydání Programu zlepšování kvality ovzduší zóna Jihozápad – CZ03. Do plného znění opatření obecné povahy lze nahlédnout na elektronické úřední desce obce nebo na úřední desce Ministerstva životního prostředí http://www.mzp.cz/cz/uredni_deska. Písemnost je v listinné podobě dostupná k nahlédnutí na Odboru ochrany ovzduší Ministerstva životního prostředí. </w:t>
      </w:r>
    </w:p>
    <w:p w:rsidR="009E140F" w:rsidRDefault="009E140F" w:rsidP="009E140F">
      <w:pPr>
        <w:jc w:val="both"/>
        <w:rPr>
          <w:bCs/>
        </w:rPr>
      </w:pPr>
    </w:p>
    <w:p w:rsidR="009E140F" w:rsidRDefault="009E140F" w:rsidP="009E140F">
      <w:pPr>
        <w:ind w:firstLine="720"/>
        <w:jc w:val="both"/>
        <w:rPr>
          <w:bCs/>
        </w:rPr>
      </w:pPr>
      <w:r>
        <w:rPr>
          <w:bCs/>
        </w:rPr>
        <w:t>OZ bere na vědomí.</w:t>
      </w:r>
    </w:p>
    <w:p w:rsidR="009E140F" w:rsidRDefault="009E140F" w:rsidP="009E140F">
      <w:pPr>
        <w:jc w:val="both"/>
        <w:rPr>
          <w:bCs/>
        </w:rPr>
      </w:pPr>
    </w:p>
    <w:p w:rsidR="009E140F" w:rsidRDefault="009E140F" w:rsidP="009E140F">
      <w:pPr>
        <w:jc w:val="both"/>
        <w:rPr>
          <w:bCs/>
        </w:rPr>
      </w:pPr>
    </w:p>
    <w:p w:rsidR="009E140F" w:rsidRDefault="009E140F" w:rsidP="009E140F">
      <w:pPr>
        <w:jc w:val="both"/>
        <w:rPr>
          <w:bCs/>
        </w:rPr>
      </w:pPr>
    </w:p>
    <w:p w:rsidR="009E140F" w:rsidRDefault="009E140F" w:rsidP="009E140F">
      <w:pPr>
        <w:jc w:val="both"/>
        <w:rPr>
          <w:bCs/>
        </w:rPr>
      </w:pPr>
    </w:p>
    <w:p w:rsidR="009E140F" w:rsidRPr="009E140F" w:rsidRDefault="009E140F" w:rsidP="009E140F">
      <w:pPr>
        <w:jc w:val="both"/>
        <w:rPr>
          <w:b/>
          <w:bCs/>
        </w:rPr>
      </w:pPr>
      <w:proofErr w:type="spellStart"/>
      <w:r w:rsidRPr="009E140F">
        <w:rPr>
          <w:b/>
          <w:bCs/>
        </w:rPr>
        <w:lastRenderedPageBreak/>
        <w:t>Add</w:t>
      </w:r>
      <w:proofErr w:type="spellEnd"/>
      <w:r w:rsidRPr="009E140F">
        <w:rPr>
          <w:b/>
          <w:bCs/>
        </w:rPr>
        <w:t xml:space="preserve">. 13 </w:t>
      </w:r>
      <w:r w:rsidRPr="009E140F">
        <w:rPr>
          <w:b/>
          <w:bCs/>
        </w:rPr>
        <w:tab/>
        <w:t>Různé</w:t>
      </w:r>
    </w:p>
    <w:p w:rsidR="009E140F" w:rsidRDefault="009E140F" w:rsidP="009E140F">
      <w:pPr>
        <w:jc w:val="both"/>
        <w:rPr>
          <w:bCs/>
        </w:rPr>
      </w:pPr>
    </w:p>
    <w:p w:rsidR="0025390B" w:rsidRDefault="0025390B" w:rsidP="0025390B">
      <w:pPr>
        <w:ind w:firstLine="720"/>
        <w:jc w:val="both"/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>bude 6</w:t>
      </w:r>
      <w:r>
        <w:rPr>
          <w:bCs/>
        </w:rPr>
        <w:t>.</w:t>
      </w:r>
      <w:r w:rsidR="007226D8">
        <w:rPr>
          <w:bCs/>
        </w:rPr>
        <w:t xml:space="preserve"> </w:t>
      </w:r>
      <w:r w:rsidR="009E140F">
        <w:rPr>
          <w:bCs/>
        </w:rPr>
        <w:t>7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2016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66586A" w:rsidRDefault="0066586A" w:rsidP="00E848CC">
      <w:pPr>
        <w:pStyle w:val="Odstavecseseznamem"/>
        <w:ind w:left="1080"/>
        <w:rPr>
          <w:bCs/>
        </w:rPr>
      </w:pP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905498">
        <w:t>1</w:t>
      </w:r>
      <w:r w:rsidR="00BF32B5">
        <w:t>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proofErr w:type="gramStart"/>
      <w:r w:rsidR="00DA647B">
        <w:t>11</w:t>
      </w:r>
      <w:r w:rsidR="004E4EBE" w:rsidRPr="002573F0">
        <w:t>.</w:t>
      </w:r>
      <w:r w:rsidR="009E140F">
        <w:t>6</w:t>
      </w:r>
      <w:r w:rsidR="004E4EBE" w:rsidRPr="002573F0">
        <w:t>. 201</w:t>
      </w:r>
      <w:r w:rsidR="008A3DF8">
        <w:t>6</w:t>
      </w:r>
      <w:proofErr w:type="gramEnd"/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E7" w:rsidRDefault="00BE7BE7">
      <w:r>
        <w:separator/>
      </w:r>
    </w:p>
  </w:endnote>
  <w:endnote w:type="continuationSeparator" w:id="0">
    <w:p w:rsidR="00BE7BE7" w:rsidRDefault="00BE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1AFD">
      <w:rPr>
        <w:rStyle w:val="slostrnky"/>
        <w:noProof/>
      </w:rPr>
      <w:t>5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E7" w:rsidRDefault="00BE7BE7">
      <w:r>
        <w:separator/>
      </w:r>
    </w:p>
  </w:footnote>
  <w:footnote w:type="continuationSeparator" w:id="0">
    <w:p w:rsidR="00BE7BE7" w:rsidRDefault="00BE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7"/>
  </w:num>
  <w:num w:numId="4">
    <w:abstractNumId w:val="20"/>
  </w:num>
  <w:num w:numId="5">
    <w:abstractNumId w:val="8"/>
  </w:num>
  <w:num w:numId="6">
    <w:abstractNumId w:val="26"/>
  </w:num>
  <w:num w:numId="7">
    <w:abstractNumId w:val="11"/>
  </w:num>
  <w:num w:numId="8">
    <w:abstractNumId w:val="17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4"/>
  </w:num>
  <w:num w:numId="14">
    <w:abstractNumId w:val="0"/>
  </w:num>
  <w:num w:numId="15">
    <w:abstractNumId w:val="1"/>
  </w:num>
  <w:num w:numId="16">
    <w:abstractNumId w:val="2"/>
  </w:num>
  <w:num w:numId="17">
    <w:abstractNumId w:val="12"/>
  </w:num>
  <w:num w:numId="18">
    <w:abstractNumId w:val="27"/>
  </w:num>
  <w:num w:numId="19">
    <w:abstractNumId w:val="22"/>
  </w:num>
  <w:num w:numId="20">
    <w:abstractNumId w:val="5"/>
  </w:num>
  <w:num w:numId="21">
    <w:abstractNumId w:val="3"/>
  </w:num>
  <w:num w:numId="22">
    <w:abstractNumId w:val="13"/>
  </w:num>
  <w:num w:numId="23">
    <w:abstractNumId w:val="23"/>
  </w:num>
  <w:num w:numId="24">
    <w:abstractNumId w:val="2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9"/>
  </w:num>
  <w:num w:numId="28">
    <w:abstractNumId w:val="6"/>
  </w:num>
  <w:num w:numId="29">
    <w:abstractNumId w:val="4"/>
  </w:num>
  <w:num w:numId="30">
    <w:abstractNumId w:val="15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4271"/>
    <w:rsid w:val="00030F87"/>
    <w:rsid w:val="00031AFD"/>
    <w:rsid w:val="00033EDA"/>
    <w:rsid w:val="000475F1"/>
    <w:rsid w:val="00054640"/>
    <w:rsid w:val="000670A5"/>
    <w:rsid w:val="000709A8"/>
    <w:rsid w:val="00070AD3"/>
    <w:rsid w:val="00073CDB"/>
    <w:rsid w:val="000755DD"/>
    <w:rsid w:val="000836E4"/>
    <w:rsid w:val="00083D54"/>
    <w:rsid w:val="00095CA7"/>
    <w:rsid w:val="000A2597"/>
    <w:rsid w:val="000A4E6B"/>
    <w:rsid w:val="000A5B1D"/>
    <w:rsid w:val="000E74F9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3839"/>
    <w:rsid w:val="00135995"/>
    <w:rsid w:val="00141342"/>
    <w:rsid w:val="0014632F"/>
    <w:rsid w:val="001652F9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7A53"/>
    <w:rsid w:val="00220B55"/>
    <w:rsid w:val="00221681"/>
    <w:rsid w:val="0022664C"/>
    <w:rsid w:val="00235AB2"/>
    <w:rsid w:val="00236FB2"/>
    <w:rsid w:val="00242B2F"/>
    <w:rsid w:val="00244E77"/>
    <w:rsid w:val="00245E64"/>
    <w:rsid w:val="00246424"/>
    <w:rsid w:val="0025390B"/>
    <w:rsid w:val="002573F0"/>
    <w:rsid w:val="0026259F"/>
    <w:rsid w:val="002709B1"/>
    <w:rsid w:val="0027304D"/>
    <w:rsid w:val="002734E2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7E6E"/>
    <w:rsid w:val="003A5261"/>
    <w:rsid w:val="003B5877"/>
    <w:rsid w:val="003C153D"/>
    <w:rsid w:val="003C51C6"/>
    <w:rsid w:val="003C647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2631"/>
    <w:rsid w:val="00444658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7145"/>
    <w:rsid w:val="0052773C"/>
    <w:rsid w:val="00527798"/>
    <w:rsid w:val="00527F3E"/>
    <w:rsid w:val="00536990"/>
    <w:rsid w:val="00541CBF"/>
    <w:rsid w:val="00543B5C"/>
    <w:rsid w:val="00551CC3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5401"/>
    <w:rsid w:val="00706248"/>
    <w:rsid w:val="007110EA"/>
    <w:rsid w:val="00711AB2"/>
    <w:rsid w:val="007226D8"/>
    <w:rsid w:val="00723589"/>
    <w:rsid w:val="00730EB9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D0B0F"/>
    <w:rsid w:val="007D25DE"/>
    <w:rsid w:val="007D720F"/>
    <w:rsid w:val="007E45E1"/>
    <w:rsid w:val="007F19D7"/>
    <w:rsid w:val="00800027"/>
    <w:rsid w:val="008122DB"/>
    <w:rsid w:val="008258B1"/>
    <w:rsid w:val="00834A3B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53222"/>
    <w:rsid w:val="00955310"/>
    <w:rsid w:val="00955883"/>
    <w:rsid w:val="00971E27"/>
    <w:rsid w:val="009A02CD"/>
    <w:rsid w:val="009A2AA0"/>
    <w:rsid w:val="009A4444"/>
    <w:rsid w:val="009B0B35"/>
    <w:rsid w:val="009B20E1"/>
    <w:rsid w:val="009B6EC3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5351"/>
    <w:rsid w:val="00BC745B"/>
    <w:rsid w:val="00BD12E5"/>
    <w:rsid w:val="00BD162B"/>
    <w:rsid w:val="00BD348C"/>
    <w:rsid w:val="00BD5CB8"/>
    <w:rsid w:val="00BE78C4"/>
    <w:rsid w:val="00BE7BE7"/>
    <w:rsid w:val="00BE7C00"/>
    <w:rsid w:val="00BF32B5"/>
    <w:rsid w:val="00C004D3"/>
    <w:rsid w:val="00C03FC6"/>
    <w:rsid w:val="00C06607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90B9F"/>
    <w:rsid w:val="00C9261A"/>
    <w:rsid w:val="00C973CE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647B"/>
    <w:rsid w:val="00DB1B9D"/>
    <w:rsid w:val="00DC0B51"/>
    <w:rsid w:val="00DD00B2"/>
    <w:rsid w:val="00DD4065"/>
    <w:rsid w:val="00DE5D57"/>
    <w:rsid w:val="00DF0289"/>
    <w:rsid w:val="00DF3310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305B1"/>
    <w:rsid w:val="00F3366D"/>
    <w:rsid w:val="00F4119D"/>
    <w:rsid w:val="00F45374"/>
    <w:rsid w:val="00F5444E"/>
    <w:rsid w:val="00F56D31"/>
    <w:rsid w:val="00F57184"/>
    <w:rsid w:val="00F5759E"/>
    <w:rsid w:val="00F83ED1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C8AC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CBD0-C13F-42B4-B77D-5485A8B4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7</cp:revision>
  <cp:lastPrinted>2016-08-01T08:11:00Z</cp:lastPrinted>
  <dcterms:created xsi:type="dcterms:W3CDTF">2016-06-01T17:37:00Z</dcterms:created>
  <dcterms:modified xsi:type="dcterms:W3CDTF">2016-08-01T09:34:00Z</dcterms:modified>
</cp:coreProperties>
</file>