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E875B1" w:rsidRPr="002573F0" w:rsidRDefault="00E875B1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1C1E9A">
        <w:rPr>
          <w:b/>
          <w:sz w:val="30"/>
        </w:rPr>
        <w:t>5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131727">
        <w:rPr>
          <w:b/>
          <w:sz w:val="30"/>
          <w:szCs w:val="24"/>
          <w:lang w:eastAsia="en-US"/>
        </w:rPr>
        <w:t>12</w:t>
      </w:r>
      <w:r w:rsidR="003C51C6" w:rsidRPr="002573F0">
        <w:rPr>
          <w:b/>
          <w:sz w:val="30"/>
          <w:szCs w:val="24"/>
          <w:lang w:eastAsia="en-US"/>
        </w:rPr>
        <w:t>.</w:t>
      </w:r>
      <w:r w:rsidR="00C228F5">
        <w:rPr>
          <w:b/>
          <w:sz w:val="30"/>
          <w:szCs w:val="24"/>
          <w:lang w:eastAsia="en-US"/>
        </w:rPr>
        <w:t xml:space="preserve"> </w:t>
      </w:r>
      <w:r w:rsidR="00131727">
        <w:rPr>
          <w:b/>
          <w:sz w:val="30"/>
          <w:szCs w:val="24"/>
          <w:lang w:eastAsia="en-US"/>
        </w:rPr>
        <w:t>6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/>
    <w:p w:rsidR="00BA583E" w:rsidRPr="002573F0" w:rsidRDefault="00BA583E"/>
    <w:p w:rsidR="008D4586" w:rsidRDefault="00130FF6" w:rsidP="00095CA7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AF46EE">
        <w:rPr>
          <w:szCs w:val="24"/>
        </w:rPr>
        <w:t xml:space="preserve">Černá </w:t>
      </w:r>
      <w:r w:rsidR="00317962" w:rsidRPr="002573F0">
        <w:rPr>
          <w:szCs w:val="24"/>
        </w:rPr>
        <w:t>Pokorn</w:t>
      </w:r>
      <w:r w:rsidR="00E51368">
        <w:rPr>
          <w:szCs w:val="24"/>
        </w:rPr>
        <w:t>á E.</w:t>
      </w:r>
      <w:r w:rsidR="004411F8" w:rsidRPr="002573F0">
        <w:rPr>
          <w:szCs w:val="24"/>
        </w:rPr>
        <w:t xml:space="preserve">, </w:t>
      </w:r>
      <w:r w:rsidR="00616323">
        <w:rPr>
          <w:szCs w:val="24"/>
        </w:rPr>
        <w:t>Douda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 xml:space="preserve">Haškovec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AF46EE" w:rsidRPr="00891B8A">
        <w:t xml:space="preserve">Ing. Kočí </w:t>
      </w:r>
      <w:proofErr w:type="spellStart"/>
      <w:r w:rsidR="00AF46EE" w:rsidRPr="00891B8A">
        <w:t>Zd</w:t>
      </w:r>
      <w:proofErr w:type="spellEnd"/>
      <w:r w:rsidR="00E875B1">
        <w:t>.</w:t>
      </w:r>
    </w:p>
    <w:p w:rsidR="00A2258E" w:rsidRDefault="008B4BD8" w:rsidP="00EF2649">
      <w:r w:rsidRPr="00E875B1">
        <w:rPr>
          <w:u w:val="single"/>
        </w:rPr>
        <w:t>Omluven:</w:t>
      </w:r>
      <w:r>
        <w:tab/>
      </w:r>
      <w:r w:rsidR="00131727" w:rsidRPr="002573F0">
        <w:t>Fuka</w:t>
      </w:r>
      <w:r w:rsidR="00131727">
        <w:t xml:space="preserve"> </w:t>
      </w:r>
      <w:r>
        <w:t>J.</w:t>
      </w:r>
    </w:p>
    <w:p w:rsidR="00DF6FD5" w:rsidRDefault="00131727" w:rsidP="00EF2649">
      <w:r w:rsidRPr="00E875B1">
        <w:rPr>
          <w:u w:val="single"/>
        </w:rPr>
        <w:t>Hosté:</w:t>
      </w:r>
      <w:r>
        <w:t xml:space="preserve"> </w:t>
      </w:r>
      <w:r>
        <w:tab/>
      </w:r>
      <w:r>
        <w:tab/>
      </w:r>
      <w:proofErr w:type="gramStart"/>
      <w:r>
        <w:t>Valenta  T.</w:t>
      </w:r>
      <w:proofErr w:type="gramEnd"/>
    </w:p>
    <w:p w:rsidR="00131727" w:rsidRDefault="00131727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</w:p>
    <w:p w:rsidR="00E51368" w:rsidRDefault="00131727" w:rsidP="00135995">
      <w:pPr>
        <w:numPr>
          <w:ilvl w:val="0"/>
          <w:numId w:val="2"/>
        </w:numPr>
        <w:jc w:val="both"/>
      </w:pPr>
      <w:r>
        <w:t>Závěrečný účet obce za rok 2014</w:t>
      </w:r>
    </w:p>
    <w:p w:rsidR="00131727" w:rsidRDefault="00E875B1" w:rsidP="00135995">
      <w:pPr>
        <w:numPr>
          <w:ilvl w:val="0"/>
          <w:numId w:val="2"/>
        </w:numPr>
        <w:jc w:val="both"/>
      </w:pPr>
      <w:r>
        <w:t>Smrčky za kontejnery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</w:p>
    <w:p w:rsidR="00BA583E" w:rsidRDefault="00BA583E" w:rsidP="00BA583E"/>
    <w:p w:rsidR="00E875B1" w:rsidRDefault="00E875B1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</w:r>
      <w:r w:rsidR="00E875B1">
        <w:rPr>
          <w:b/>
        </w:rPr>
        <w:t>Zahájení, seznámení s programem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E875B1">
      <w:pPr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9D14AD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130FF6" w:rsidRDefault="00130FF6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E875B1">
      <w:pPr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2A1F3D" w:rsidP="00291EF7">
      <w:pPr>
        <w:jc w:val="both"/>
      </w:pPr>
      <w:r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8B4BD8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46424" w:rsidRDefault="00246424">
      <w:pPr>
        <w:jc w:val="both"/>
        <w:rPr>
          <w:b/>
        </w:rPr>
      </w:pPr>
    </w:p>
    <w:p w:rsidR="004F5BDA" w:rsidRPr="00095CA7" w:rsidRDefault="004F5BDA">
      <w:pPr>
        <w:jc w:val="both"/>
        <w:rPr>
          <w:b/>
        </w:rPr>
      </w:pPr>
    </w:p>
    <w:p w:rsidR="00DF6FD5" w:rsidRPr="002573F0" w:rsidRDefault="00246424" w:rsidP="00E51368">
      <w:pPr>
        <w:jc w:val="both"/>
      </w:pPr>
      <w:proofErr w:type="spellStart"/>
      <w:r w:rsidRPr="00095CA7">
        <w:rPr>
          <w:b/>
          <w:bCs/>
        </w:rPr>
        <w:t>Ad</w:t>
      </w:r>
      <w:r w:rsidR="00645036" w:rsidRPr="00095CA7">
        <w:rPr>
          <w:b/>
          <w:bCs/>
        </w:rPr>
        <w:t>d</w:t>
      </w:r>
      <w:proofErr w:type="spellEnd"/>
      <w:r w:rsidR="00645036" w:rsidRPr="00095CA7">
        <w:rPr>
          <w:b/>
          <w:bCs/>
        </w:rPr>
        <w:t>. 3.</w:t>
      </w:r>
      <w:r w:rsidR="00645036" w:rsidRPr="00095CA7">
        <w:rPr>
          <w:b/>
          <w:bCs/>
        </w:rPr>
        <w:tab/>
      </w:r>
      <w:r w:rsidR="00131727">
        <w:rPr>
          <w:b/>
          <w:bCs/>
        </w:rPr>
        <w:t xml:space="preserve">Závěrečný účet </w:t>
      </w:r>
      <w:r w:rsidR="00E51368" w:rsidRPr="00E51368">
        <w:rPr>
          <w:b/>
        </w:rPr>
        <w:t>obce</w:t>
      </w:r>
      <w:r w:rsidR="00131727">
        <w:rPr>
          <w:b/>
        </w:rPr>
        <w:t xml:space="preserve"> za rok 2014</w:t>
      </w:r>
    </w:p>
    <w:p w:rsidR="00DF6FD5" w:rsidRPr="00E875B1" w:rsidRDefault="00DF6FD5" w:rsidP="00291EF7">
      <w:pPr>
        <w:jc w:val="both"/>
      </w:pPr>
    </w:p>
    <w:p w:rsidR="00F977AB" w:rsidRPr="00E875B1" w:rsidRDefault="00131727" w:rsidP="00291EF7">
      <w:pPr>
        <w:jc w:val="both"/>
      </w:pPr>
      <w:r w:rsidRPr="00E875B1">
        <w:t xml:space="preserve">Závěrečný účet byl zveřejněn </w:t>
      </w:r>
      <w:r w:rsidR="00E4045F" w:rsidRPr="00E875B1">
        <w:t xml:space="preserve">na </w:t>
      </w:r>
      <w:r w:rsidRPr="00E875B1">
        <w:t xml:space="preserve">vývěsce obce. </w:t>
      </w:r>
      <w:r w:rsidR="00D667E1" w:rsidRPr="00E875B1">
        <w:t>K návrhu závěrečného účtu</w:t>
      </w:r>
      <w:r w:rsidRPr="00E875B1">
        <w:t xml:space="preserve"> nebyl</w:t>
      </w:r>
      <w:r w:rsidR="00D667E1" w:rsidRPr="00E875B1">
        <w:t>y vzneseny</w:t>
      </w:r>
      <w:r w:rsidRPr="00E875B1">
        <w:t xml:space="preserve"> žádn</w:t>
      </w:r>
      <w:r w:rsidR="00D667E1" w:rsidRPr="00E875B1">
        <w:t>é</w:t>
      </w:r>
      <w:r w:rsidRPr="00E875B1">
        <w:t xml:space="preserve"> připomínk</w:t>
      </w:r>
      <w:r w:rsidR="00D667E1" w:rsidRPr="00E875B1">
        <w:t>y</w:t>
      </w:r>
      <w:r w:rsidR="00E875B1" w:rsidRPr="00E875B1">
        <w:t>. Závěrečný účet byl přečten a projednán spolu s</w:t>
      </w:r>
      <w:r w:rsidR="00E875B1">
        <w:t>e</w:t>
      </w:r>
      <w:r w:rsidR="00E875B1" w:rsidRPr="00E875B1">
        <w:t> všemi přílohami.</w:t>
      </w:r>
      <w:r w:rsidRPr="00E875B1">
        <w:t xml:space="preserve"> Byl přečten návrh usnesení dnešní schůze</w:t>
      </w:r>
      <w:r w:rsidR="00E875B1" w:rsidRPr="00E875B1">
        <w:t xml:space="preserve"> - </w:t>
      </w:r>
      <w:r w:rsidR="00E875B1" w:rsidRPr="00E875B1">
        <w:t xml:space="preserve">„Zastupitelstvo obce Haškovcova Lhota </w:t>
      </w:r>
      <w:r w:rsidR="00E875B1" w:rsidRPr="00E875B1">
        <w:rPr>
          <w:bCs/>
        </w:rPr>
        <w:t xml:space="preserve">schvaluje </w:t>
      </w:r>
      <w:r w:rsidR="00E875B1" w:rsidRPr="00E875B1">
        <w:t>celoroční hospodaření obce a závěrečný účet obce za rok 2014 včetně zprávy o výsledku přezkoumání hospodaření obce Haškovcova Lhota za rok 2014 a to bez výhrad.“</w:t>
      </w:r>
    </w:p>
    <w:p w:rsidR="00E875B1" w:rsidRDefault="00E875B1" w:rsidP="00291EF7">
      <w:pPr>
        <w:jc w:val="both"/>
      </w:pPr>
    </w:p>
    <w:p w:rsidR="003027C4" w:rsidRPr="002573F0" w:rsidRDefault="003027C4" w:rsidP="003027C4">
      <w:pPr>
        <w:jc w:val="both"/>
      </w:pPr>
      <w:r w:rsidRPr="002573F0">
        <w:t>OZ souhlasí.</w:t>
      </w:r>
    </w:p>
    <w:p w:rsidR="003027C4" w:rsidRPr="002573F0" w:rsidRDefault="003027C4" w:rsidP="003027C4">
      <w:pPr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F977AB" w:rsidRPr="002573F0" w:rsidRDefault="00F977AB" w:rsidP="00F977AB">
      <w:pPr>
        <w:jc w:val="both"/>
      </w:pPr>
    </w:p>
    <w:p w:rsidR="002C0497" w:rsidRDefault="002C0497" w:rsidP="00291EF7">
      <w:pPr>
        <w:jc w:val="both"/>
      </w:pPr>
    </w:p>
    <w:p w:rsidR="003027C4" w:rsidRDefault="00F977AB" w:rsidP="00291EF7">
      <w:pPr>
        <w:jc w:val="both"/>
        <w:rPr>
          <w:b/>
          <w:bCs/>
        </w:rPr>
      </w:pPr>
      <w:proofErr w:type="spellStart"/>
      <w:r w:rsidRPr="00095CA7">
        <w:rPr>
          <w:b/>
          <w:bCs/>
        </w:rPr>
        <w:t>Add</w:t>
      </w:r>
      <w:proofErr w:type="spellEnd"/>
      <w:r w:rsidRPr="00095CA7">
        <w:rPr>
          <w:b/>
          <w:bCs/>
        </w:rPr>
        <w:t xml:space="preserve">. </w:t>
      </w:r>
      <w:r>
        <w:rPr>
          <w:b/>
          <w:bCs/>
        </w:rPr>
        <w:t>4</w:t>
      </w:r>
      <w:r w:rsidRPr="00095CA7">
        <w:rPr>
          <w:b/>
          <w:bCs/>
        </w:rPr>
        <w:t>.</w:t>
      </w:r>
      <w:r w:rsidRPr="00095CA7">
        <w:rPr>
          <w:b/>
          <w:bCs/>
        </w:rPr>
        <w:tab/>
      </w:r>
      <w:r w:rsidR="00E875B1">
        <w:rPr>
          <w:b/>
          <w:bCs/>
        </w:rPr>
        <w:t>Smrčky za kontejnery na návsi</w:t>
      </w:r>
    </w:p>
    <w:p w:rsidR="003027C4" w:rsidRDefault="003027C4" w:rsidP="00291EF7">
      <w:pPr>
        <w:jc w:val="both"/>
        <w:rPr>
          <w:b/>
          <w:bCs/>
        </w:rPr>
      </w:pPr>
    </w:p>
    <w:p w:rsidR="003027C4" w:rsidRDefault="003027C4" w:rsidP="003027C4">
      <w:pPr>
        <w:ind w:firstLine="720"/>
        <w:jc w:val="both"/>
        <w:rPr>
          <w:bCs/>
        </w:rPr>
      </w:pPr>
      <w:r w:rsidRPr="003027C4">
        <w:rPr>
          <w:bCs/>
        </w:rPr>
        <w:lastRenderedPageBreak/>
        <w:t>Str</w:t>
      </w:r>
      <w:r>
        <w:rPr>
          <w:bCs/>
        </w:rPr>
        <w:t>o</w:t>
      </w:r>
      <w:r w:rsidRPr="003027C4">
        <w:rPr>
          <w:bCs/>
        </w:rPr>
        <w:t>my za kontejnery</w:t>
      </w:r>
      <w:r>
        <w:rPr>
          <w:bCs/>
        </w:rPr>
        <w:t xml:space="preserve"> na tříděný odpad</w:t>
      </w:r>
      <w:r w:rsidRPr="003027C4">
        <w:rPr>
          <w:bCs/>
        </w:rPr>
        <w:t xml:space="preserve"> vyrostly do výšky, že zasahují do vedení</w:t>
      </w:r>
      <w:r>
        <w:rPr>
          <w:bCs/>
        </w:rPr>
        <w:t xml:space="preserve"> elektrického napětí. Je třeba je upravit, ale nepoškodit. Zabezpečí p. Haškovec </w:t>
      </w:r>
      <w:proofErr w:type="spellStart"/>
      <w:r>
        <w:rPr>
          <w:bCs/>
        </w:rPr>
        <w:t>Zd</w:t>
      </w:r>
      <w:proofErr w:type="spellEnd"/>
      <w:r>
        <w:rPr>
          <w:bCs/>
        </w:rPr>
        <w:t>.</w:t>
      </w:r>
    </w:p>
    <w:p w:rsidR="003027C4" w:rsidRDefault="003027C4" w:rsidP="003027C4">
      <w:pPr>
        <w:ind w:firstLine="720"/>
        <w:jc w:val="both"/>
        <w:rPr>
          <w:bCs/>
        </w:rPr>
      </w:pPr>
    </w:p>
    <w:p w:rsidR="003027C4" w:rsidRPr="002573F0" w:rsidRDefault="003027C4" w:rsidP="003027C4">
      <w:pPr>
        <w:jc w:val="both"/>
      </w:pPr>
      <w:r w:rsidRPr="002573F0">
        <w:t>OZ souhlasí.</w:t>
      </w:r>
    </w:p>
    <w:p w:rsidR="003027C4" w:rsidRDefault="003027C4" w:rsidP="003027C4">
      <w:pPr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E875B1" w:rsidRDefault="00E875B1" w:rsidP="003027C4">
      <w:pPr>
        <w:jc w:val="both"/>
      </w:pPr>
    </w:p>
    <w:p w:rsidR="00E875B1" w:rsidRPr="002573F0" w:rsidRDefault="00E875B1" w:rsidP="003027C4">
      <w:pPr>
        <w:jc w:val="both"/>
      </w:pPr>
    </w:p>
    <w:p w:rsidR="0030478E" w:rsidRPr="003027C4" w:rsidRDefault="003027C4" w:rsidP="003027C4">
      <w:pPr>
        <w:jc w:val="both"/>
        <w:rPr>
          <w:b/>
          <w:bCs/>
        </w:rPr>
      </w:pPr>
      <w:proofErr w:type="spellStart"/>
      <w:r w:rsidRPr="003027C4">
        <w:rPr>
          <w:b/>
          <w:bCs/>
        </w:rPr>
        <w:t>Add</w:t>
      </w:r>
      <w:proofErr w:type="spellEnd"/>
      <w:r>
        <w:rPr>
          <w:b/>
          <w:bCs/>
        </w:rPr>
        <w:t>. 5</w:t>
      </w:r>
      <w:r w:rsidRPr="003027C4">
        <w:rPr>
          <w:b/>
          <w:bCs/>
        </w:rPr>
        <w:t>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30478E" w:rsidRDefault="0030478E" w:rsidP="00291EF7">
      <w:pPr>
        <w:jc w:val="both"/>
      </w:pPr>
    </w:p>
    <w:p w:rsidR="003027C4" w:rsidRDefault="003027C4" w:rsidP="00E875B1">
      <w:pPr>
        <w:pStyle w:val="Odstavecseseznamem"/>
        <w:numPr>
          <w:ilvl w:val="0"/>
          <w:numId w:val="50"/>
        </w:numPr>
        <w:ind w:left="0" w:firstLine="0"/>
        <w:jc w:val="both"/>
      </w:pPr>
      <w:r>
        <w:t xml:space="preserve">P. Valenta požádalo úpravu cesty k jeho domu. Tato cesta nepatří obci a nemáme právo s ní nakládat. Cesta patří Jihočeskému kraji. Kraj v loňském roce nabízel cesty k převodu na obec, ale všech, což by představovalo pro obec </w:t>
      </w:r>
      <w:r w:rsidR="002734E2">
        <w:t>neúměrné zatížení. Je třeba zjistit na kraji možnosti současných převodů např. po částech. Provede p. Černá Pokorná.</w:t>
      </w:r>
    </w:p>
    <w:p w:rsidR="002734E2" w:rsidRDefault="002734E2" w:rsidP="00E875B1">
      <w:pPr>
        <w:jc w:val="both"/>
      </w:pPr>
    </w:p>
    <w:p w:rsidR="002734E2" w:rsidRPr="002573F0" w:rsidRDefault="002734E2" w:rsidP="00E875B1">
      <w:pPr>
        <w:ind w:firstLine="720"/>
        <w:jc w:val="both"/>
      </w:pPr>
      <w:r w:rsidRPr="002573F0">
        <w:t>OZ souhlasí.</w:t>
      </w:r>
    </w:p>
    <w:p w:rsidR="002734E2" w:rsidRPr="002573F0" w:rsidRDefault="002734E2" w:rsidP="00E875B1">
      <w:pPr>
        <w:ind w:left="72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2734E2" w:rsidRPr="002573F0" w:rsidRDefault="002734E2" w:rsidP="00E875B1">
      <w:pPr>
        <w:jc w:val="both"/>
      </w:pPr>
    </w:p>
    <w:p w:rsidR="00C206F6" w:rsidRDefault="002734E2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Na</w:t>
      </w:r>
      <w:r w:rsidR="00E875B1">
        <w:t xml:space="preserve"> obec přišla pozvánka k zahájení</w:t>
      </w:r>
      <w:r>
        <w:t xml:space="preserve"> stavebního řízení na zboření a postavení nové stodoly na stejném místě</w:t>
      </w:r>
      <w:r w:rsidR="002A05C2">
        <w:t xml:space="preserve"> u domu Knotkových (č.</w:t>
      </w:r>
      <w:r w:rsidR="00E875B1">
        <w:t xml:space="preserve"> </w:t>
      </w:r>
      <w:r w:rsidR="002A05C2">
        <w:t>p.</w:t>
      </w:r>
      <w:r w:rsidR="00E875B1">
        <w:t xml:space="preserve"> </w:t>
      </w:r>
      <w:r w:rsidR="002A05C2">
        <w:t>15)</w:t>
      </w:r>
      <w:r>
        <w:t>. Řízení se bude konat dne 7.</w:t>
      </w:r>
      <w:r w:rsidR="00E875B1">
        <w:t xml:space="preserve"> </w:t>
      </w:r>
      <w:r>
        <w:t>7.</w:t>
      </w:r>
      <w:r w:rsidR="00E875B1">
        <w:t xml:space="preserve"> 2015 v</w:t>
      </w:r>
      <w:r>
        <w:t xml:space="preserve"> 13:00 hodin. Za obec se zúčastní p. Douda. </w:t>
      </w:r>
    </w:p>
    <w:p w:rsidR="002C0497" w:rsidRDefault="002C0497" w:rsidP="00E875B1">
      <w:pPr>
        <w:jc w:val="both"/>
      </w:pPr>
    </w:p>
    <w:p w:rsidR="00C206F6" w:rsidRPr="002573F0" w:rsidRDefault="00C206F6" w:rsidP="00E875B1">
      <w:pPr>
        <w:ind w:firstLine="720"/>
        <w:jc w:val="both"/>
      </w:pPr>
      <w:r w:rsidRPr="002573F0">
        <w:t>OZ souhlasí.</w:t>
      </w:r>
    </w:p>
    <w:p w:rsidR="00C206F6" w:rsidRDefault="00C206F6" w:rsidP="00E875B1">
      <w:pPr>
        <w:ind w:firstLine="720"/>
        <w:jc w:val="both"/>
      </w:pPr>
      <w:r w:rsidRPr="002573F0">
        <w:t xml:space="preserve">Hlasování: pro </w:t>
      </w:r>
      <w:r w:rsidR="002C0497">
        <w:t>6</w:t>
      </w:r>
      <w:r w:rsidRPr="002573F0">
        <w:t xml:space="preserve">, proti 0, </w:t>
      </w:r>
      <w:r w:rsidRPr="00C206F6">
        <w:rPr>
          <w:iCs/>
        </w:rPr>
        <w:t>zdrželo se 0</w:t>
      </w:r>
    </w:p>
    <w:p w:rsidR="00F1356A" w:rsidRDefault="00F1356A" w:rsidP="00E875B1">
      <w:pPr>
        <w:jc w:val="both"/>
      </w:pPr>
    </w:p>
    <w:p w:rsidR="002C0497" w:rsidRDefault="002734E2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p</w:t>
      </w:r>
      <w:r w:rsidR="002C0497">
        <w:t>.</w:t>
      </w:r>
      <w:r>
        <w:t xml:space="preserve"> Fuka Zdeněk, Masarykova 979, 37341 Hluboká nad Vltavou požádal obec o souhlas s provedením průzkumného hydrogeologického vrtu na svém pozemku u chaty u říčky Smutná. Potřebné povolení vydá starosta obce.</w:t>
      </w:r>
      <w:r w:rsidR="002C0497">
        <w:t xml:space="preserve"> </w:t>
      </w:r>
    </w:p>
    <w:p w:rsidR="002C0497" w:rsidRDefault="002C0497" w:rsidP="00E875B1">
      <w:pPr>
        <w:jc w:val="both"/>
      </w:pPr>
    </w:p>
    <w:p w:rsidR="003F020B" w:rsidRPr="002573F0" w:rsidRDefault="003F020B" w:rsidP="00E875B1">
      <w:pPr>
        <w:ind w:firstLine="720"/>
        <w:jc w:val="both"/>
      </w:pPr>
      <w:r w:rsidRPr="002573F0">
        <w:t>OZ souhlasí.</w:t>
      </w:r>
    </w:p>
    <w:p w:rsidR="003F020B" w:rsidRPr="002573F0" w:rsidRDefault="003F020B" w:rsidP="00E875B1">
      <w:pPr>
        <w:ind w:firstLine="72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2C0497" w:rsidRDefault="002C0497" w:rsidP="00E875B1">
      <w:pPr>
        <w:jc w:val="both"/>
      </w:pPr>
      <w:r>
        <w:t xml:space="preserve"> </w:t>
      </w:r>
    </w:p>
    <w:p w:rsidR="002C0497" w:rsidRDefault="003F020B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P. Douda předloží nabídku na prohlídku kanálu od jeho domu k domu rodiny Januškovy. Zabezpečí smlouvu k podpisu na prohlídku kanálů od stavení Čihákových k Šibalům do příští schůze OZ.</w:t>
      </w:r>
    </w:p>
    <w:p w:rsidR="003F020B" w:rsidRDefault="003F020B" w:rsidP="00E875B1">
      <w:pPr>
        <w:jc w:val="both"/>
      </w:pPr>
    </w:p>
    <w:p w:rsidR="003F020B" w:rsidRPr="002573F0" w:rsidRDefault="003F020B" w:rsidP="00E875B1">
      <w:pPr>
        <w:ind w:firstLine="720"/>
        <w:jc w:val="both"/>
      </w:pPr>
      <w:r w:rsidRPr="002573F0">
        <w:t>OZ souhlasí.</w:t>
      </w:r>
    </w:p>
    <w:p w:rsidR="003F020B" w:rsidRPr="002573F0" w:rsidRDefault="003F020B" w:rsidP="00E875B1">
      <w:pPr>
        <w:ind w:firstLine="72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3F020B" w:rsidRDefault="003F020B" w:rsidP="00E875B1">
      <w:pPr>
        <w:jc w:val="both"/>
      </w:pPr>
    </w:p>
    <w:p w:rsidR="0022664C" w:rsidRDefault="003F020B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 xml:space="preserve">Příkopy kolem silnic do obce budou postupně vyžínány. Předtím je potřeba je vystříkat </w:t>
      </w:r>
      <w:proofErr w:type="spellStart"/>
      <w:r>
        <w:t>roundupem</w:t>
      </w:r>
      <w:proofErr w:type="spellEnd"/>
      <w:r>
        <w:t>. Provede p. Douda.</w:t>
      </w:r>
    </w:p>
    <w:p w:rsidR="00C206F6" w:rsidRDefault="0022664C" w:rsidP="00E875B1">
      <w:pPr>
        <w:jc w:val="both"/>
      </w:pPr>
      <w:r>
        <w:t xml:space="preserve"> </w:t>
      </w:r>
    </w:p>
    <w:p w:rsidR="00C206F6" w:rsidRPr="002573F0" w:rsidRDefault="00C206F6" w:rsidP="00E875B1">
      <w:pPr>
        <w:ind w:firstLine="720"/>
        <w:jc w:val="both"/>
      </w:pPr>
      <w:r w:rsidRPr="002573F0">
        <w:t>OZ souhlasí.</w:t>
      </w:r>
    </w:p>
    <w:p w:rsidR="00C206F6" w:rsidRDefault="00C206F6" w:rsidP="00E875B1">
      <w:pPr>
        <w:ind w:firstLine="720"/>
        <w:jc w:val="both"/>
      </w:pPr>
      <w:r w:rsidRPr="002573F0">
        <w:t xml:space="preserve">Hlasování: pro </w:t>
      </w:r>
      <w:r w:rsidR="0022664C">
        <w:t>6</w:t>
      </w:r>
      <w:r w:rsidRPr="002573F0">
        <w:t xml:space="preserve">, proti 0, </w:t>
      </w:r>
      <w:r w:rsidRPr="00C206F6">
        <w:rPr>
          <w:iCs/>
        </w:rPr>
        <w:t>zdrželo se 0</w:t>
      </w:r>
    </w:p>
    <w:p w:rsidR="00F1356A" w:rsidRDefault="00F1356A" w:rsidP="00E875B1">
      <w:pPr>
        <w:jc w:val="both"/>
      </w:pPr>
    </w:p>
    <w:p w:rsidR="00F1356A" w:rsidRDefault="003F020B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Je třeba</w:t>
      </w:r>
      <w:r w:rsidR="00E4045F">
        <w:t xml:space="preserve"> </w:t>
      </w:r>
      <w:r>
        <w:t xml:space="preserve">opravit kanál u Nováčků. </w:t>
      </w:r>
      <w:r w:rsidR="0022664C">
        <w:t>Prohlídku a opravu zabezpečí p. Haškovec Z.</w:t>
      </w:r>
    </w:p>
    <w:p w:rsidR="0022664C" w:rsidRDefault="0022664C" w:rsidP="00E875B1">
      <w:pPr>
        <w:jc w:val="both"/>
      </w:pPr>
    </w:p>
    <w:p w:rsidR="0022664C" w:rsidRPr="002573F0" w:rsidRDefault="0022664C" w:rsidP="00E875B1">
      <w:pPr>
        <w:ind w:firstLine="720"/>
        <w:jc w:val="both"/>
      </w:pPr>
      <w:r w:rsidRPr="002573F0">
        <w:t>OZ souhlasí.</w:t>
      </w:r>
    </w:p>
    <w:p w:rsidR="0022664C" w:rsidRDefault="0022664C" w:rsidP="00E875B1">
      <w:pPr>
        <w:ind w:firstLine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22664C" w:rsidRDefault="0022664C" w:rsidP="00E875B1">
      <w:pPr>
        <w:jc w:val="both"/>
        <w:rPr>
          <w:iCs/>
        </w:rPr>
      </w:pPr>
    </w:p>
    <w:p w:rsidR="00C9261A" w:rsidRDefault="003F020B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Lávka u chaty j</w:t>
      </w:r>
      <w:r w:rsidR="00EC1603">
        <w:t>e</w:t>
      </w:r>
      <w:r>
        <w:t xml:space="preserve"> v havarijním stavu chybí prkna</w:t>
      </w:r>
      <w:r w:rsidR="00EC1603">
        <w:t xml:space="preserve"> v lávce. Prohlídku a opravu zabezpečí p. Haškovec </w:t>
      </w:r>
      <w:proofErr w:type="spellStart"/>
      <w:r w:rsidR="00EC1603">
        <w:t>Z</w:t>
      </w:r>
      <w:r w:rsidR="00E875B1">
        <w:t>d</w:t>
      </w:r>
      <w:proofErr w:type="spellEnd"/>
      <w:r w:rsidR="00EC1603">
        <w:t>. a Haškovec J.</w:t>
      </w:r>
    </w:p>
    <w:p w:rsidR="00EC1603" w:rsidRDefault="00EC1603" w:rsidP="00E875B1">
      <w:pPr>
        <w:jc w:val="both"/>
      </w:pPr>
    </w:p>
    <w:p w:rsidR="00480BDA" w:rsidRPr="002573F0" w:rsidRDefault="00480BDA" w:rsidP="00E875B1">
      <w:pPr>
        <w:ind w:firstLine="720"/>
        <w:jc w:val="both"/>
      </w:pPr>
      <w:r w:rsidRPr="002573F0">
        <w:t>OZ souhlasí.</w:t>
      </w:r>
    </w:p>
    <w:p w:rsidR="00480BDA" w:rsidRDefault="00480BDA" w:rsidP="00E875B1">
      <w:pPr>
        <w:ind w:firstLine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480BDA" w:rsidRDefault="00480BDA" w:rsidP="00E875B1">
      <w:pPr>
        <w:jc w:val="both"/>
        <w:rPr>
          <w:iCs/>
        </w:rPr>
      </w:pPr>
    </w:p>
    <w:p w:rsidR="00EC1603" w:rsidRPr="00EC1603" w:rsidRDefault="00EC1603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 w:rsidRPr="00EC1603">
        <w:rPr>
          <w:iCs/>
        </w:rPr>
        <w:lastRenderedPageBreak/>
        <w:t xml:space="preserve">Lípa </w:t>
      </w:r>
      <w:r>
        <w:rPr>
          <w:iCs/>
        </w:rPr>
        <w:t xml:space="preserve">před domem </w:t>
      </w:r>
      <w:proofErr w:type="spellStart"/>
      <w:r>
        <w:rPr>
          <w:iCs/>
        </w:rPr>
        <w:t>V</w:t>
      </w:r>
      <w:r w:rsidRPr="00EC1603">
        <w:rPr>
          <w:iCs/>
        </w:rPr>
        <w:t>ie</w:t>
      </w:r>
      <w:r>
        <w:rPr>
          <w:iCs/>
        </w:rPr>
        <w:t>weghů</w:t>
      </w:r>
      <w:proofErr w:type="spellEnd"/>
      <w:r>
        <w:rPr>
          <w:iCs/>
        </w:rPr>
        <w:t xml:space="preserve"> potřebuje prořezat. Zabezpečí p. Fuka J.</w:t>
      </w:r>
    </w:p>
    <w:p w:rsidR="00EC1603" w:rsidRPr="00EC1603" w:rsidRDefault="00EC1603" w:rsidP="00E875B1">
      <w:pPr>
        <w:jc w:val="both"/>
      </w:pPr>
    </w:p>
    <w:p w:rsidR="00EC1603" w:rsidRPr="002573F0" w:rsidRDefault="00EC1603" w:rsidP="00E875B1">
      <w:pPr>
        <w:ind w:firstLine="720"/>
        <w:jc w:val="both"/>
      </w:pPr>
      <w:r w:rsidRPr="002573F0">
        <w:t>OZ souhlasí.</w:t>
      </w:r>
    </w:p>
    <w:p w:rsidR="00EC1603" w:rsidRDefault="00EC1603" w:rsidP="00E875B1">
      <w:pPr>
        <w:ind w:firstLine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E875B1" w:rsidRDefault="00E875B1" w:rsidP="00E875B1">
      <w:pPr>
        <w:ind w:firstLine="720"/>
        <w:jc w:val="both"/>
        <w:rPr>
          <w:iCs/>
        </w:rPr>
      </w:pPr>
    </w:p>
    <w:p w:rsidR="00EC1603" w:rsidRDefault="00EC1603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 xml:space="preserve">V obecních lesích bylo zahájeno vyžínání mladých stromků. Při té příležitosti je třeba dokoupit nové stromky a doplnit výsadbu. Zabezpečí p. Haškovec </w:t>
      </w:r>
      <w:proofErr w:type="spellStart"/>
      <w:proofErr w:type="gramStart"/>
      <w:r>
        <w:t>Zd</w:t>
      </w:r>
      <w:proofErr w:type="spellEnd"/>
      <w:r>
        <w:t>.</w:t>
      </w:r>
      <w:r w:rsidR="00E875B1">
        <w:t>.</w:t>
      </w:r>
      <w:proofErr w:type="gramEnd"/>
      <w:r>
        <w:t xml:space="preserve"> Účet za nakoupené stromky předloží obecnímu zastupitelstvu.</w:t>
      </w:r>
    </w:p>
    <w:p w:rsidR="00EC1603" w:rsidRDefault="00EC1603" w:rsidP="00E875B1">
      <w:pPr>
        <w:jc w:val="both"/>
      </w:pPr>
    </w:p>
    <w:p w:rsidR="00EC1603" w:rsidRPr="002573F0" w:rsidRDefault="00EC1603" w:rsidP="00E875B1">
      <w:pPr>
        <w:ind w:firstLine="720"/>
        <w:jc w:val="both"/>
      </w:pPr>
      <w:r w:rsidRPr="002573F0">
        <w:t>OZ souhlasí.</w:t>
      </w:r>
    </w:p>
    <w:p w:rsidR="00EC1603" w:rsidRDefault="00EC1603" w:rsidP="00E875B1">
      <w:pPr>
        <w:ind w:firstLine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EC1603" w:rsidRDefault="00EC1603" w:rsidP="00E875B1">
      <w:pPr>
        <w:jc w:val="both"/>
      </w:pPr>
    </w:p>
    <w:p w:rsidR="00EC1603" w:rsidRPr="00EC1603" w:rsidRDefault="00EC1603" w:rsidP="00E875B1">
      <w:pPr>
        <w:pStyle w:val="Odstavecseseznamem"/>
        <w:numPr>
          <w:ilvl w:val="0"/>
          <w:numId w:val="47"/>
        </w:numPr>
        <w:ind w:left="0" w:firstLine="0"/>
        <w:jc w:val="both"/>
      </w:pPr>
      <w:r>
        <w:t>Do 26.</w:t>
      </w:r>
      <w:r w:rsidR="00E875B1">
        <w:t xml:space="preserve"> </w:t>
      </w:r>
      <w:r>
        <w:t>6.</w:t>
      </w:r>
      <w:r w:rsidR="00E875B1">
        <w:t xml:space="preserve"> </w:t>
      </w:r>
      <w:r>
        <w:t>2015 je možno svézt větve a zbytky stromů k rybníku, kde budou páleny v sobotu 27.</w:t>
      </w:r>
      <w:r w:rsidR="00E875B1">
        <w:t xml:space="preserve"> </w:t>
      </w:r>
      <w:r>
        <w:t>6.</w:t>
      </w:r>
      <w:r w:rsidR="00E875B1">
        <w:t xml:space="preserve"> </w:t>
      </w:r>
      <w:r>
        <w:t xml:space="preserve">2015. </w:t>
      </w:r>
      <w:r w:rsidR="002A05C2">
        <w:t>C</w:t>
      </w:r>
      <w:r>
        <w:t>elou akci zabezpečí dobrovolní hasiči pod vedením p. Doudy. Ten také řádně ohlásí pálení větví na patřičná místa.</w:t>
      </w:r>
    </w:p>
    <w:p w:rsidR="00EC1603" w:rsidRPr="00EC1603" w:rsidRDefault="00EC1603" w:rsidP="00E875B1">
      <w:pPr>
        <w:jc w:val="both"/>
      </w:pPr>
    </w:p>
    <w:p w:rsidR="00EC1603" w:rsidRPr="002573F0" w:rsidRDefault="00EC1603" w:rsidP="00E875B1">
      <w:pPr>
        <w:ind w:firstLine="720"/>
        <w:jc w:val="both"/>
      </w:pPr>
      <w:r w:rsidRPr="002573F0">
        <w:t>OZ souhlasí.</w:t>
      </w:r>
    </w:p>
    <w:p w:rsidR="00EC1603" w:rsidRDefault="00EC1603" w:rsidP="00E875B1">
      <w:pPr>
        <w:ind w:firstLine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E875B1" w:rsidRDefault="00E875B1" w:rsidP="00E875B1">
      <w:pPr>
        <w:jc w:val="both"/>
      </w:pPr>
    </w:p>
    <w:p w:rsidR="004E4EBE" w:rsidRDefault="00FC6028" w:rsidP="00E875B1">
      <w:pPr>
        <w:jc w:val="both"/>
      </w:pPr>
      <w:proofErr w:type="gramStart"/>
      <w:r w:rsidRPr="002573F0">
        <w:t>Schůze</w:t>
      </w:r>
      <w:proofErr w:type="gramEnd"/>
      <w:r w:rsidRPr="002573F0">
        <w:t xml:space="preserve"> byla ukončena ve </w:t>
      </w:r>
      <w:r w:rsidR="00B125E3" w:rsidRPr="002573F0">
        <w:t>2</w:t>
      </w:r>
      <w:r w:rsidR="002A05C2">
        <w:t>3:0</w:t>
      </w:r>
      <w:r w:rsidR="00480BDA">
        <w:t>0</w:t>
      </w:r>
      <w:r w:rsidR="004E4EBE" w:rsidRPr="00EC1603">
        <w:rPr>
          <w:vertAlign w:val="superscript"/>
        </w:rPr>
        <w:t xml:space="preserve"> </w:t>
      </w:r>
      <w:r w:rsidR="00FA7EBB" w:rsidRPr="002573F0">
        <w:t xml:space="preserve">hod. Zápis </w:t>
      </w:r>
      <w:proofErr w:type="gramStart"/>
      <w:r w:rsidR="00FA7EBB" w:rsidRPr="002573F0">
        <w:t>byl</w:t>
      </w:r>
      <w:proofErr w:type="gramEnd"/>
      <w:r w:rsidR="00FA7EBB" w:rsidRPr="002573F0">
        <w:t xml:space="preserve"> vyhotoven dne </w:t>
      </w:r>
      <w:r w:rsidR="002A05C2">
        <w:t>19</w:t>
      </w:r>
      <w:r w:rsidR="004E4EBE" w:rsidRPr="002573F0">
        <w:t xml:space="preserve">. </w:t>
      </w:r>
      <w:r w:rsidR="002A05C2">
        <w:t>6</w:t>
      </w:r>
      <w:r w:rsidR="004E4EBE" w:rsidRPr="002573F0">
        <w:t>. 201</w:t>
      </w:r>
      <w:r w:rsidR="00C206F6">
        <w:t>5</w:t>
      </w:r>
    </w:p>
    <w:p w:rsidR="00E875B1" w:rsidRPr="002573F0" w:rsidRDefault="00E875B1" w:rsidP="00E875B1">
      <w:pPr>
        <w:jc w:val="both"/>
      </w:pPr>
    </w:p>
    <w:p w:rsidR="00A946B6" w:rsidRDefault="00A946B6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</w:t>
      </w:r>
      <w:proofErr w:type="gramStart"/>
      <w:r w:rsidR="00A946B6">
        <w:t>…..</w:t>
      </w:r>
      <w:proofErr w:type="gramEnd"/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C206F6" w:rsidRPr="002A05C2">
        <w:rPr>
          <w:bCs/>
        </w:rPr>
        <w:t>e</w:t>
      </w:r>
      <w:r w:rsidRPr="002A05C2">
        <w:rPr>
          <w:bCs/>
        </w:rPr>
        <w:t xml:space="preserve"> </w:t>
      </w:r>
      <w:r w:rsidR="00C206F6" w:rsidRPr="002A05C2">
        <w:rPr>
          <w:bCs/>
        </w:rPr>
        <w:t>čtvrtek</w:t>
      </w:r>
      <w:r w:rsidRPr="002A05C2">
        <w:rPr>
          <w:bCs/>
        </w:rPr>
        <w:t xml:space="preserve"> </w:t>
      </w:r>
      <w:r w:rsidR="00480BDA" w:rsidRPr="002A05C2">
        <w:rPr>
          <w:bCs/>
        </w:rPr>
        <w:t>1</w:t>
      </w:r>
      <w:r w:rsidR="002A05C2" w:rsidRPr="002A05C2">
        <w:rPr>
          <w:bCs/>
        </w:rPr>
        <w:t>0</w:t>
      </w:r>
      <w:r w:rsidRPr="002A05C2">
        <w:rPr>
          <w:bCs/>
        </w:rPr>
        <w:t xml:space="preserve">. </w:t>
      </w:r>
      <w:r w:rsidR="00293F90" w:rsidRPr="002A05C2">
        <w:rPr>
          <w:bCs/>
        </w:rPr>
        <w:t>0</w:t>
      </w:r>
      <w:r w:rsidR="002A05C2" w:rsidRPr="002A05C2">
        <w:rPr>
          <w:bCs/>
        </w:rPr>
        <w:t>7</w:t>
      </w:r>
      <w:r w:rsidR="00293F90" w:rsidRPr="002A05C2">
        <w:rPr>
          <w:bCs/>
        </w:rPr>
        <w:t>. 201</w:t>
      </w:r>
      <w:r w:rsidR="00C206F6" w:rsidRPr="002A05C2">
        <w:rPr>
          <w:bCs/>
        </w:rPr>
        <w:t>5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E875B1" w:rsidRDefault="00E875B1" w:rsidP="00E875B1">
      <w:pPr>
        <w:pStyle w:val="Normln1"/>
      </w:pPr>
    </w:p>
    <w:p w:rsidR="00E875B1" w:rsidRPr="00E875B1" w:rsidRDefault="00E875B1" w:rsidP="00E875B1">
      <w:pPr>
        <w:pStyle w:val="Normln1"/>
      </w:pPr>
      <w:bookmarkStart w:id="0" w:name="_GoBack"/>
      <w:bookmarkEnd w:id="0"/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A946B6">
        <w:rPr>
          <w:b/>
          <w:sz w:val="30"/>
        </w:rPr>
        <w:t>5</w:t>
      </w:r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1C1E9A">
        <w:rPr>
          <w:b/>
          <w:sz w:val="30"/>
          <w:szCs w:val="24"/>
          <w:lang w:eastAsia="en-US"/>
        </w:rPr>
        <w:t>12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1C1E9A">
        <w:rPr>
          <w:b/>
          <w:sz w:val="30"/>
          <w:szCs w:val="24"/>
          <w:lang w:eastAsia="en-US"/>
        </w:rPr>
        <w:t>6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E4045F" w:rsidRPr="00E4045F" w:rsidRDefault="00E4045F" w:rsidP="00E404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E4045F">
        <w:rPr>
          <w:rFonts w:ascii="Times New Roman" w:hAnsi="Times New Roman" w:cs="Times New Roman"/>
          <w:color w:val="auto"/>
          <w:lang w:eastAsia="en-US"/>
        </w:rPr>
        <w:t xml:space="preserve">Zastupitelstvo obce Haškovcova Lhota schvaluje celoroční hospodaření obce a závěrečný účet obce za rok 2014 včetně zprávy o výsledku přezkoumání hospodaření obce Haškovcova Lhota za rok 2014 a to bez výhrad. </w:t>
      </w:r>
    </w:p>
    <w:p w:rsidR="002A05C2" w:rsidRDefault="002A05C2" w:rsidP="00E4045F">
      <w:pPr>
        <w:ind w:left="720"/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</w:p>
    <w:p w:rsidR="002A05C2" w:rsidRDefault="004F5BDA" w:rsidP="00CF06A4">
      <w:pPr>
        <w:numPr>
          <w:ilvl w:val="0"/>
          <w:numId w:val="3"/>
        </w:numPr>
        <w:jc w:val="both"/>
      </w:pPr>
      <w:r>
        <w:t>p. Doudovi</w:t>
      </w:r>
      <w:r w:rsidR="002A05C2">
        <w:t xml:space="preserve"> </w:t>
      </w:r>
    </w:p>
    <w:p w:rsidR="002A05C2" w:rsidRDefault="002A05C2" w:rsidP="002A05C2">
      <w:pPr>
        <w:numPr>
          <w:ilvl w:val="2"/>
          <w:numId w:val="3"/>
        </w:numPr>
        <w:jc w:val="both"/>
      </w:pPr>
      <w:r>
        <w:t>zúčastnit se stavebního řízení</w:t>
      </w:r>
      <w:r w:rsidR="004F5BDA">
        <w:t xml:space="preserve"> </w:t>
      </w:r>
      <w:r>
        <w:t>u domu Knotkových (</w:t>
      </w:r>
      <w:proofErr w:type="gramStart"/>
      <w:r>
        <w:t>č.p.</w:t>
      </w:r>
      <w:proofErr w:type="gramEnd"/>
      <w:r>
        <w:t>15).</w:t>
      </w:r>
    </w:p>
    <w:p w:rsidR="002A05C2" w:rsidRDefault="002A05C2" w:rsidP="002A05C2">
      <w:pPr>
        <w:pStyle w:val="Odstavecseseznamem"/>
        <w:numPr>
          <w:ilvl w:val="2"/>
          <w:numId w:val="3"/>
        </w:numPr>
        <w:jc w:val="both"/>
      </w:pPr>
      <w:r>
        <w:t>předloží nabídku na prohlídku kanálu od jeho domu k domu rodiny Januškovy.</w:t>
      </w:r>
    </w:p>
    <w:p w:rsidR="002A05C2" w:rsidRDefault="002A05C2" w:rsidP="002A05C2">
      <w:pPr>
        <w:pStyle w:val="Odstavecseseznamem"/>
        <w:numPr>
          <w:ilvl w:val="2"/>
          <w:numId w:val="3"/>
        </w:numPr>
        <w:jc w:val="both"/>
      </w:pPr>
      <w:r>
        <w:t>Zabezpečí smlouvu k podpisu na prohlídku kanálů od stavení Čihákových k Šibalům.</w:t>
      </w:r>
    </w:p>
    <w:p w:rsidR="002A05C2" w:rsidRDefault="002A05C2" w:rsidP="002A05C2">
      <w:pPr>
        <w:pStyle w:val="Odstavecseseznamem"/>
        <w:numPr>
          <w:ilvl w:val="2"/>
          <w:numId w:val="3"/>
        </w:numPr>
        <w:jc w:val="both"/>
      </w:pPr>
      <w:r>
        <w:t xml:space="preserve">Vystříkání příkopů u obecních silnic </w:t>
      </w:r>
      <w:proofErr w:type="spellStart"/>
      <w:r>
        <w:t>roundupem</w:t>
      </w:r>
      <w:proofErr w:type="spellEnd"/>
      <w:r>
        <w:t>.</w:t>
      </w:r>
    </w:p>
    <w:p w:rsidR="002A05C2" w:rsidRDefault="002A05C2" w:rsidP="002A05C2">
      <w:pPr>
        <w:numPr>
          <w:ilvl w:val="2"/>
          <w:numId w:val="3"/>
        </w:numPr>
        <w:jc w:val="both"/>
      </w:pPr>
      <w:r>
        <w:t xml:space="preserve">Zabezpečit bezpečný průběh pálení větví u rybníka dne </w:t>
      </w:r>
      <w:proofErr w:type="gramStart"/>
      <w:r>
        <w:t>27.6.2015</w:t>
      </w:r>
      <w:proofErr w:type="gramEnd"/>
      <w:r>
        <w:t>, včetně nahlášení.</w:t>
      </w:r>
    </w:p>
    <w:p w:rsidR="002A05C2" w:rsidRDefault="00A946B6" w:rsidP="00CF06A4">
      <w:pPr>
        <w:numPr>
          <w:ilvl w:val="0"/>
          <w:numId w:val="3"/>
        </w:numPr>
        <w:jc w:val="both"/>
      </w:pPr>
      <w:r>
        <w:t xml:space="preserve"> p. Haškovcovi Z.</w:t>
      </w:r>
    </w:p>
    <w:p w:rsidR="002A05C2" w:rsidRDefault="002A05C2" w:rsidP="002A05C2">
      <w:pPr>
        <w:numPr>
          <w:ilvl w:val="2"/>
          <w:numId w:val="3"/>
        </w:numPr>
        <w:jc w:val="both"/>
      </w:pPr>
      <w:r>
        <w:t>Upravit smrčky za kontejnery.</w:t>
      </w:r>
    </w:p>
    <w:p w:rsidR="003F3375" w:rsidRDefault="00A946B6" w:rsidP="002A05C2">
      <w:pPr>
        <w:numPr>
          <w:ilvl w:val="2"/>
          <w:numId w:val="3"/>
        </w:numPr>
        <w:jc w:val="both"/>
      </w:pPr>
      <w:r>
        <w:t xml:space="preserve">navrhnout opravu kanalizace u </w:t>
      </w:r>
      <w:r w:rsidR="002A05C2">
        <w:t>domu Nováčků</w:t>
      </w:r>
      <w:r w:rsidR="00073CDB">
        <w:t>.</w:t>
      </w:r>
    </w:p>
    <w:p w:rsidR="00073CDB" w:rsidRDefault="00073CDB" w:rsidP="002A05C2">
      <w:pPr>
        <w:numPr>
          <w:ilvl w:val="2"/>
          <w:numId w:val="3"/>
        </w:numPr>
        <w:jc w:val="both"/>
      </w:pPr>
      <w:r>
        <w:t xml:space="preserve">Organizaci </w:t>
      </w:r>
      <w:proofErr w:type="spellStart"/>
      <w:r>
        <w:t>vysadby</w:t>
      </w:r>
      <w:proofErr w:type="spellEnd"/>
      <w:r>
        <w:t xml:space="preserve"> a vyžínání nových stromků v obecních lesích.</w:t>
      </w:r>
    </w:p>
    <w:p w:rsidR="00073CDB" w:rsidRDefault="00073CDB" w:rsidP="00073CDB">
      <w:pPr>
        <w:numPr>
          <w:ilvl w:val="0"/>
          <w:numId w:val="3"/>
        </w:numPr>
        <w:jc w:val="both"/>
      </w:pPr>
      <w:r>
        <w:t xml:space="preserve">P. Haškovcovi J. </w:t>
      </w:r>
    </w:p>
    <w:p w:rsidR="00073CDB" w:rsidRDefault="00073CDB" w:rsidP="00073CDB">
      <w:pPr>
        <w:numPr>
          <w:ilvl w:val="2"/>
          <w:numId w:val="3"/>
        </w:numPr>
        <w:jc w:val="both"/>
      </w:pPr>
      <w:r>
        <w:t xml:space="preserve">Ve spolupráci s. p. Haškovcem </w:t>
      </w:r>
      <w:proofErr w:type="spellStart"/>
      <w:r>
        <w:t>Zd</w:t>
      </w:r>
      <w:proofErr w:type="spellEnd"/>
      <w:r>
        <w:t>. opravit lávku u chaty.</w:t>
      </w:r>
    </w:p>
    <w:p w:rsidR="00073CDB" w:rsidRDefault="00A946B6" w:rsidP="00CF06A4">
      <w:pPr>
        <w:numPr>
          <w:ilvl w:val="0"/>
          <w:numId w:val="3"/>
        </w:numPr>
        <w:jc w:val="both"/>
      </w:pPr>
      <w:r>
        <w:t xml:space="preserve">Starostovi obce </w:t>
      </w:r>
      <w:r w:rsidR="00073CDB">
        <w:t xml:space="preserve">vydání souhlasu za obec k provedení hydrogeologického zkušebního vrtu u chaty ve prospěch p. Fuky </w:t>
      </w:r>
      <w:proofErr w:type="spellStart"/>
      <w:r w:rsidR="00073CDB">
        <w:t>Zd</w:t>
      </w:r>
      <w:proofErr w:type="spellEnd"/>
      <w:r w:rsidR="00073CDB">
        <w:t>.</w:t>
      </w:r>
    </w:p>
    <w:p w:rsidR="00073CDB" w:rsidRDefault="00073CDB" w:rsidP="00073CDB">
      <w:pPr>
        <w:ind w:left="567"/>
        <w:jc w:val="both"/>
        <w:rPr>
          <w:b/>
        </w:rPr>
      </w:pPr>
    </w:p>
    <w:p w:rsidR="00073CDB" w:rsidRDefault="00073CDB" w:rsidP="00073CDB">
      <w:pPr>
        <w:ind w:left="567"/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073CDB">
        <w:t>19</w:t>
      </w:r>
      <w:r w:rsidR="004E4EBE" w:rsidRPr="002573F0">
        <w:t>.</w:t>
      </w:r>
      <w:r w:rsidR="00135995">
        <w:t xml:space="preserve"> </w:t>
      </w:r>
      <w:r w:rsidR="00073CDB">
        <w:t>6</w:t>
      </w:r>
      <w:r w:rsidR="003F3375">
        <w:t>.</w:t>
      </w:r>
      <w:r w:rsidR="004E4EBE" w:rsidRPr="002573F0">
        <w:t xml:space="preserve"> 201</w:t>
      </w:r>
      <w:r w:rsidR="004F5BD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</w:t>
      </w:r>
      <w:proofErr w:type="gramStart"/>
      <w:r w:rsidR="004F5BDA">
        <w:t>…..</w:t>
      </w:r>
      <w:proofErr w:type="gramEnd"/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F1" w:rsidRDefault="00652DF1">
      <w:r>
        <w:separator/>
      </w:r>
    </w:p>
  </w:endnote>
  <w:endnote w:type="continuationSeparator" w:id="0">
    <w:p w:rsidR="00652DF1" w:rsidRDefault="006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D26F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D26F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75B1">
      <w:rPr>
        <w:rStyle w:val="slostrnky"/>
        <w:noProof/>
      </w:rPr>
      <w:t>4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F1" w:rsidRDefault="00652DF1">
      <w:r>
        <w:separator/>
      </w:r>
    </w:p>
  </w:footnote>
  <w:footnote w:type="continuationSeparator" w:id="0">
    <w:p w:rsidR="00652DF1" w:rsidRDefault="0065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in;height:3in" o:bullet="t"/>
    </w:pict>
  </w:numPicBullet>
  <w:numPicBullet w:numPicBulletId="1">
    <w:pict>
      <v:shape id="_x0000_i1090" type="#_x0000_t75" style="width:3in;height:3in" o:bullet="t"/>
    </w:pict>
  </w:numPicBullet>
  <w:abstractNum w:abstractNumId="0">
    <w:nsid w:val="03B4435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13C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11329"/>
    <w:multiLevelType w:val="hybridMultilevel"/>
    <w:tmpl w:val="A3649F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F56B7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6292F"/>
    <w:multiLevelType w:val="hybridMultilevel"/>
    <w:tmpl w:val="74D6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D5CF8"/>
    <w:multiLevelType w:val="hybridMultilevel"/>
    <w:tmpl w:val="46103D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36A8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9051F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192A0869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6425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1C2B44A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B13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1F8B60F4"/>
    <w:multiLevelType w:val="hybridMultilevel"/>
    <w:tmpl w:val="318ADB36"/>
    <w:lvl w:ilvl="0" w:tplc="D1262D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35ED8"/>
    <w:multiLevelType w:val="hybridMultilevel"/>
    <w:tmpl w:val="698A2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113AA"/>
    <w:multiLevelType w:val="hybridMultilevel"/>
    <w:tmpl w:val="5D0AA74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F63A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F3577"/>
    <w:multiLevelType w:val="hybridMultilevel"/>
    <w:tmpl w:val="854ADE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EA5D1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961E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0420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D5452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3E04501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441CE"/>
    <w:multiLevelType w:val="hybridMultilevel"/>
    <w:tmpl w:val="7438E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F1E9A"/>
    <w:multiLevelType w:val="multilevel"/>
    <w:tmpl w:val="65A24F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48FD558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2540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431D1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B64C0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F47615"/>
    <w:multiLevelType w:val="hybridMultilevel"/>
    <w:tmpl w:val="B4E43EB4"/>
    <w:lvl w:ilvl="0" w:tplc="4E86C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A547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>
    <w:nsid w:val="4EF42CB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89017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A05E5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5742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>
    <w:nsid w:val="5891024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AE5063"/>
    <w:multiLevelType w:val="hybridMultilevel"/>
    <w:tmpl w:val="0A907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A1470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>
    <w:nsid w:val="5D2819B3"/>
    <w:multiLevelType w:val="hybridMultilevel"/>
    <w:tmpl w:val="2E4A2DB2"/>
    <w:lvl w:ilvl="0" w:tplc="24703C2E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60212E2A"/>
    <w:multiLevelType w:val="multilevel"/>
    <w:tmpl w:val="65A24F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1">
    <w:nsid w:val="60AD0A7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>
    <w:nsid w:val="66645BA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A8617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>
    <w:nsid w:val="76A30E2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5">
    <w:nsid w:val="789955B3"/>
    <w:multiLevelType w:val="hybridMultilevel"/>
    <w:tmpl w:val="D0FE4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1690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870AB0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037D0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C57EB3"/>
    <w:multiLevelType w:val="hybridMultilevel"/>
    <w:tmpl w:val="99C24066"/>
    <w:lvl w:ilvl="0" w:tplc="4768F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13"/>
  </w:num>
  <w:num w:numId="5">
    <w:abstractNumId w:val="45"/>
  </w:num>
  <w:num w:numId="6">
    <w:abstractNumId w:val="8"/>
  </w:num>
  <w:num w:numId="7">
    <w:abstractNumId w:val="26"/>
  </w:num>
  <w:num w:numId="8">
    <w:abstractNumId w:val="27"/>
  </w:num>
  <w:num w:numId="9">
    <w:abstractNumId w:val="42"/>
  </w:num>
  <w:num w:numId="10">
    <w:abstractNumId w:val="25"/>
  </w:num>
  <w:num w:numId="11">
    <w:abstractNumId w:val="19"/>
  </w:num>
  <w:num w:numId="12">
    <w:abstractNumId w:val="20"/>
  </w:num>
  <w:num w:numId="13">
    <w:abstractNumId w:val="36"/>
  </w:num>
  <w:num w:numId="14">
    <w:abstractNumId w:val="10"/>
  </w:num>
  <w:num w:numId="15">
    <w:abstractNumId w:val="18"/>
  </w:num>
  <w:num w:numId="16">
    <w:abstractNumId w:val="1"/>
  </w:num>
  <w:num w:numId="17">
    <w:abstractNumId w:val="12"/>
  </w:num>
  <w:num w:numId="18">
    <w:abstractNumId w:val="46"/>
  </w:num>
  <w:num w:numId="19">
    <w:abstractNumId w:val="29"/>
  </w:num>
  <w:num w:numId="20">
    <w:abstractNumId w:val="48"/>
  </w:num>
  <w:num w:numId="21">
    <w:abstractNumId w:val="49"/>
  </w:num>
  <w:num w:numId="22">
    <w:abstractNumId w:val="33"/>
  </w:num>
  <w:num w:numId="23">
    <w:abstractNumId w:val="34"/>
  </w:num>
  <w:num w:numId="24">
    <w:abstractNumId w:val="3"/>
  </w:num>
  <w:num w:numId="25">
    <w:abstractNumId w:val="32"/>
  </w:num>
  <w:num w:numId="26">
    <w:abstractNumId w:val="30"/>
  </w:num>
  <w:num w:numId="27">
    <w:abstractNumId w:val="6"/>
  </w:num>
  <w:num w:numId="28">
    <w:abstractNumId w:val="17"/>
  </w:num>
  <w:num w:numId="29">
    <w:abstractNumId w:val="28"/>
  </w:num>
  <w:num w:numId="30">
    <w:abstractNumId w:val="39"/>
  </w:num>
  <w:num w:numId="31">
    <w:abstractNumId w:val="47"/>
  </w:num>
  <w:num w:numId="32">
    <w:abstractNumId w:val="15"/>
  </w:num>
  <w:num w:numId="33">
    <w:abstractNumId w:val="22"/>
  </w:num>
  <w:num w:numId="34">
    <w:abstractNumId w:val="0"/>
  </w:num>
  <w:num w:numId="35">
    <w:abstractNumId w:val="14"/>
  </w:num>
  <w:num w:numId="36">
    <w:abstractNumId w:val="44"/>
  </w:num>
  <w:num w:numId="37">
    <w:abstractNumId w:val="43"/>
  </w:num>
  <w:num w:numId="38">
    <w:abstractNumId w:val="35"/>
  </w:num>
  <w:num w:numId="39">
    <w:abstractNumId w:val="41"/>
  </w:num>
  <w:num w:numId="40">
    <w:abstractNumId w:val="7"/>
  </w:num>
  <w:num w:numId="41">
    <w:abstractNumId w:val="11"/>
  </w:num>
  <w:num w:numId="42">
    <w:abstractNumId w:val="38"/>
  </w:num>
  <w:num w:numId="43">
    <w:abstractNumId w:val="9"/>
  </w:num>
  <w:num w:numId="44">
    <w:abstractNumId w:val="2"/>
  </w:num>
  <w:num w:numId="45">
    <w:abstractNumId w:val="4"/>
  </w:num>
  <w:num w:numId="46">
    <w:abstractNumId w:val="16"/>
  </w:num>
  <w:num w:numId="47">
    <w:abstractNumId w:val="37"/>
  </w:num>
  <w:num w:numId="48">
    <w:abstractNumId w:val="40"/>
  </w:num>
  <w:num w:numId="49">
    <w:abstractNumId w:val="24"/>
  </w:num>
  <w:num w:numId="5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149F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3CDB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30FF6"/>
    <w:rsid w:val="00131727"/>
    <w:rsid w:val="00133839"/>
    <w:rsid w:val="00135995"/>
    <w:rsid w:val="00141342"/>
    <w:rsid w:val="0014632F"/>
    <w:rsid w:val="0019539A"/>
    <w:rsid w:val="001A351F"/>
    <w:rsid w:val="001C1E9A"/>
    <w:rsid w:val="001C4BA3"/>
    <w:rsid w:val="001F1A92"/>
    <w:rsid w:val="001F329B"/>
    <w:rsid w:val="00201CE5"/>
    <w:rsid w:val="00201CEA"/>
    <w:rsid w:val="00217A53"/>
    <w:rsid w:val="00221681"/>
    <w:rsid w:val="0022664C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D34A9"/>
    <w:rsid w:val="002D6863"/>
    <w:rsid w:val="002F6D47"/>
    <w:rsid w:val="003027C4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7E6E"/>
    <w:rsid w:val="003A5261"/>
    <w:rsid w:val="003C153D"/>
    <w:rsid w:val="003C51C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4658"/>
    <w:rsid w:val="00456F54"/>
    <w:rsid w:val="0046279E"/>
    <w:rsid w:val="0047634E"/>
    <w:rsid w:val="00480BDA"/>
    <w:rsid w:val="0048504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F3E"/>
    <w:rsid w:val="00536990"/>
    <w:rsid w:val="00541CBF"/>
    <w:rsid w:val="00543B5C"/>
    <w:rsid w:val="0056431E"/>
    <w:rsid w:val="00570BF6"/>
    <w:rsid w:val="005754E8"/>
    <w:rsid w:val="005A7F44"/>
    <w:rsid w:val="005B3AEE"/>
    <w:rsid w:val="005D176C"/>
    <w:rsid w:val="005E5BFE"/>
    <w:rsid w:val="005E76AD"/>
    <w:rsid w:val="005F5C3C"/>
    <w:rsid w:val="00614B31"/>
    <w:rsid w:val="00615F66"/>
    <w:rsid w:val="00616323"/>
    <w:rsid w:val="00645036"/>
    <w:rsid w:val="00652DF1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31B2"/>
    <w:rsid w:val="007B5659"/>
    <w:rsid w:val="007C1025"/>
    <w:rsid w:val="007D25DE"/>
    <w:rsid w:val="007D720F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A02CD"/>
    <w:rsid w:val="009A2AA0"/>
    <w:rsid w:val="009B20E1"/>
    <w:rsid w:val="009D04AE"/>
    <w:rsid w:val="009D14AD"/>
    <w:rsid w:val="009D177E"/>
    <w:rsid w:val="009E341B"/>
    <w:rsid w:val="009F7157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5442"/>
    <w:rsid w:val="00AC7829"/>
    <w:rsid w:val="00AD0876"/>
    <w:rsid w:val="00AD5F38"/>
    <w:rsid w:val="00AE0C7B"/>
    <w:rsid w:val="00AE2FB5"/>
    <w:rsid w:val="00AF2A5F"/>
    <w:rsid w:val="00AF46EE"/>
    <w:rsid w:val="00B05DB9"/>
    <w:rsid w:val="00B067B7"/>
    <w:rsid w:val="00B125E3"/>
    <w:rsid w:val="00B13E16"/>
    <w:rsid w:val="00B140A6"/>
    <w:rsid w:val="00B2070D"/>
    <w:rsid w:val="00B32445"/>
    <w:rsid w:val="00B351AA"/>
    <w:rsid w:val="00B5292A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5CB8"/>
    <w:rsid w:val="00BE78C4"/>
    <w:rsid w:val="00C004D3"/>
    <w:rsid w:val="00C14A58"/>
    <w:rsid w:val="00C16F12"/>
    <w:rsid w:val="00C206F6"/>
    <w:rsid w:val="00C228F5"/>
    <w:rsid w:val="00C47573"/>
    <w:rsid w:val="00C5016A"/>
    <w:rsid w:val="00C76152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350F"/>
    <w:rsid w:val="00D667E1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4045F"/>
    <w:rsid w:val="00E51368"/>
    <w:rsid w:val="00E54EEA"/>
    <w:rsid w:val="00E71C41"/>
    <w:rsid w:val="00E76146"/>
    <w:rsid w:val="00E875B1"/>
    <w:rsid w:val="00E95702"/>
    <w:rsid w:val="00EB6193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366D"/>
    <w:rsid w:val="00F4119D"/>
    <w:rsid w:val="00F45374"/>
    <w:rsid w:val="00F56D31"/>
    <w:rsid w:val="00F57184"/>
    <w:rsid w:val="00F83ED1"/>
    <w:rsid w:val="00F85A33"/>
    <w:rsid w:val="00F977AB"/>
    <w:rsid w:val="00FA7EBB"/>
    <w:rsid w:val="00FB0BB4"/>
    <w:rsid w:val="00FC2A99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491C-DE47-48C0-B0B2-873C709E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899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3</cp:revision>
  <cp:lastPrinted>2014-04-04T18:35:00Z</cp:lastPrinted>
  <dcterms:created xsi:type="dcterms:W3CDTF">2015-09-30T21:03:00Z</dcterms:created>
  <dcterms:modified xsi:type="dcterms:W3CDTF">2015-09-30T21:12:00Z</dcterms:modified>
</cp:coreProperties>
</file>