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25" w:rsidRPr="00CC33FF" w:rsidRDefault="00EC6E25" w:rsidP="00EC6E25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:rsidR="00EC6E25" w:rsidRPr="00CC33FF" w:rsidRDefault="00E1187F" w:rsidP="00EC6E25">
      <w:pPr>
        <w:pStyle w:val="Nadpis2"/>
        <w:jc w:val="center"/>
        <w:rPr>
          <w:rFonts w:ascii="Arial" w:hAnsi="Arial" w:cs="Arial"/>
          <w:b/>
          <w:i/>
          <w:u w:val="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8F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33nINt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="00EC6E25" w:rsidRPr="00CC33FF">
        <w:rPr>
          <w:rFonts w:ascii="Arial" w:hAnsi="Arial" w:cs="Arial"/>
          <w:b/>
          <w:u w:val="none"/>
        </w:rPr>
        <w:t>Haškovcova Lhota č. 5, 391 65 Bechyně</w:t>
      </w:r>
    </w:p>
    <w:p w:rsidR="00EC6E25" w:rsidRPr="0024040D" w:rsidRDefault="00EC6E25" w:rsidP="00EC6E25">
      <w:pPr>
        <w:pStyle w:val="Nadpis2"/>
        <w:rPr>
          <w:b/>
          <w:u w:val="none"/>
        </w:rPr>
      </w:pP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C6765C" w:rsidRDefault="00C6765C">
      <w:pPr>
        <w:pStyle w:val="Zhlav"/>
        <w:tabs>
          <w:tab w:val="clear" w:pos="4536"/>
          <w:tab w:val="clear" w:pos="9072"/>
        </w:tabs>
      </w:pPr>
    </w:p>
    <w:p w:rsidR="00C6765C" w:rsidRPr="00C6765C" w:rsidRDefault="00B1791A" w:rsidP="00B1791A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C6765C">
        <w:rPr>
          <w:rFonts w:ascii="Arial" w:hAnsi="Arial" w:cs="Arial"/>
          <w:b/>
          <w:sz w:val="40"/>
          <w:szCs w:val="40"/>
        </w:rPr>
        <w:t>Obecně závazná vyhláška obce</w:t>
      </w:r>
    </w:p>
    <w:p w:rsidR="00B1791A" w:rsidRPr="00F66C47" w:rsidRDefault="00B1791A" w:rsidP="00B1791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66C47">
        <w:rPr>
          <w:rFonts w:ascii="Arial" w:hAnsi="Arial" w:cs="Arial"/>
          <w:b/>
          <w:sz w:val="32"/>
          <w:szCs w:val="32"/>
        </w:rPr>
        <w:t xml:space="preserve"> č. </w:t>
      </w:r>
      <w:r w:rsidR="00F66C47" w:rsidRPr="00F66C47">
        <w:rPr>
          <w:rFonts w:ascii="Arial" w:hAnsi="Arial" w:cs="Arial"/>
          <w:b/>
          <w:sz w:val="32"/>
          <w:szCs w:val="32"/>
        </w:rPr>
        <w:t>5</w:t>
      </w:r>
      <w:r w:rsidRPr="00F66C47">
        <w:rPr>
          <w:rFonts w:ascii="Arial" w:hAnsi="Arial" w:cs="Arial"/>
          <w:b/>
          <w:sz w:val="32"/>
          <w:szCs w:val="32"/>
        </w:rPr>
        <w:t>/20</w:t>
      </w:r>
      <w:r w:rsidR="00F66C47" w:rsidRPr="00F66C47">
        <w:rPr>
          <w:rFonts w:ascii="Arial" w:hAnsi="Arial" w:cs="Arial"/>
          <w:b/>
          <w:sz w:val="32"/>
          <w:szCs w:val="32"/>
        </w:rPr>
        <w:t>19</w:t>
      </w:r>
      <w:r w:rsidRPr="00F66C47">
        <w:rPr>
          <w:rFonts w:ascii="Arial" w:hAnsi="Arial" w:cs="Arial"/>
          <w:b/>
          <w:sz w:val="32"/>
          <w:szCs w:val="32"/>
        </w:rPr>
        <w:t>,</w:t>
      </w:r>
    </w:p>
    <w:p w:rsidR="00AB218D" w:rsidRDefault="00AB218D" w:rsidP="00C6765C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F66C47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C6765C" w:rsidRPr="00F66C47" w:rsidRDefault="00C6765C" w:rsidP="00C6765C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</w:p>
    <w:p w:rsidR="00AB218D" w:rsidRPr="00B1791A" w:rsidRDefault="00B1791A" w:rsidP="00C6765C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66C47">
        <w:rPr>
          <w:rFonts w:ascii="Arial" w:hAnsi="Arial" w:cs="Arial"/>
          <w:sz w:val="22"/>
          <w:szCs w:val="22"/>
        </w:rPr>
        <w:t xml:space="preserve">Haškovcova Lhota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F66C47">
        <w:rPr>
          <w:rFonts w:ascii="Arial" w:hAnsi="Arial" w:cs="Arial"/>
          <w:sz w:val="22"/>
          <w:szCs w:val="22"/>
        </w:rPr>
        <w:t xml:space="preserve"> 11.12.2019</w:t>
      </w:r>
      <w:r w:rsidR="00AB218D" w:rsidRPr="00B1791A">
        <w:rPr>
          <w:rFonts w:ascii="Arial" w:hAnsi="Arial" w:cs="Arial"/>
          <w:sz w:val="22"/>
          <w:szCs w:val="22"/>
        </w:rPr>
        <w:t xml:space="preserve">. usnesením </w:t>
      </w:r>
      <w:r w:rsidR="00F66C47">
        <w:rPr>
          <w:rFonts w:ascii="Arial" w:hAnsi="Arial" w:cs="Arial"/>
          <w:sz w:val="22"/>
          <w:szCs w:val="22"/>
        </w:rPr>
        <w:t xml:space="preserve">k bodu </w:t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F66C47">
        <w:rPr>
          <w:rFonts w:ascii="Arial" w:hAnsi="Arial" w:cs="Arial"/>
          <w:sz w:val="22"/>
          <w:szCs w:val="22"/>
        </w:rPr>
        <w:t>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66C47">
        <w:rPr>
          <w:rFonts w:ascii="Arial" w:hAnsi="Arial" w:cs="Arial"/>
          <w:sz w:val="22"/>
          <w:szCs w:val="22"/>
        </w:rPr>
        <w:t>Haškovcova Lhota</w:t>
      </w:r>
      <w:r w:rsidR="00F66C4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66C47">
        <w:rPr>
          <w:rFonts w:ascii="Arial" w:hAnsi="Arial" w:cs="Arial"/>
          <w:sz w:val="22"/>
          <w:szCs w:val="22"/>
        </w:rPr>
        <w:t>Haškovcova Lhota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F66C47">
        <w:rPr>
          <w:rFonts w:ascii="Arial" w:hAnsi="Arial" w:cs="Arial"/>
          <w:sz w:val="22"/>
          <w:szCs w:val="22"/>
        </w:rPr>
        <w:t>majetkem obce.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CC5920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CC5920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CC5920">
        <w:rPr>
          <w:rFonts w:ascii="Arial" w:hAnsi="Arial" w:cs="Arial"/>
          <w:sz w:val="22"/>
          <w:szCs w:val="22"/>
        </w:rPr>
        <w:t>. 10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……..</w:t>
      </w:r>
      <w:r w:rsidR="00CC5920">
        <w:rPr>
          <w:rFonts w:ascii="Arial" w:hAnsi="Arial" w:cs="Arial"/>
          <w:sz w:val="22"/>
          <w:szCs w:val="22"/>
        </w:rPr>
        <w:t>10</w:t>
      </w:r>
      <w:r w:rsidR="00B1791A">
        <w:rPr>
          <w:rFonts w:ascii="Arial" w:hAnsi="Arial" w:cs="Arial"/>
          <w:sz w:val="22"/>
          <w:szCs w:val="22"/>
        </w:rPr>
        <w:t xml:space="preserve">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1D6CCD" w:rsidRPr="00B1791A">
        <w:rPr>
          <w:rFonts w:ascii="Arial" w:hAnsi="Arial" w:cs="Arial"/>
          <w:sz w:val="22"/>
          <w:szCs w:val="22"/>
        </w:rPr>
        <w:t>....</w:t>
      </w:r>
      <w:r w:rsidR="00CC5920">
        <w:rPr>
          <w:rFonts w:ascii="Arial" w:hAnsi="Arial" w:cs="Arial"/>
          <w:sz w:val="22"/>
          <w:szCs w:val="22"/>
        </w:rPr>
        <w:t>100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100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....................</w:t>
      </w:r>
      <w:r w:rsidR="00CC5920">
        <w:rPr>
          <w:rFonts w:ascii="Arial" w:hAnsi="Arial" w:cs="Arial"/>
          <w:iCs/>
          <w:sz w:val="22"/>
          <w:szCs w:val="22"/>
        </w:rPr>
        <w:t>100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</w:t>
      </w:r>
      <w:r w:rsidR="00CC5920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umístění skládek .........................................................................................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</w:t>
      </w:r>
      <w:r w:rsidR="00CC5920">
        <w:rPr>
          <w:rFonts w:ascii="Arial" w:hAnsi="Arial" w:cs="Arial"/>
          <w:sz w:val="22"/>
          <w:szCs w:val="22"/>
        </w:rPr>
        <w:t>....... paušálem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 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CC5920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týden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 50</w:t>
      </w:r>
      <w:r w:rsidR="00AB218D" w:rsidRPr="000720E9">
        <w:rPr>
          <w:rFonts w:ascii="Arial" w:hAnsi="Arial" w:cs="Arial"/>
          <w:sz w:val="22"/>
          <w:szCs w:val="22"/>
        </w:rPr>
        <w:tab/>
        <w:t>Kč</w:t>
      </w:r>
    </w:p>
    <w:p w:rsidR="00AB218D" w:rsidRPr="000720E9" w:rsidRDefault="00CC5920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měsíc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.....150</w:t>
      </w:r>
      <w:r w:rsidR="00AB218D" w:rsidRPr="000720E9">
        <w:rPr>
          <w:rFonts w:ascii="Arial" w:hAnsi="Arial" w:cs="Arial"/>
          <w:sz w:val="22"/>
          <w:szCs w:val="22"/>
        </w:rPr>
        <w:tab/>
        <w:t>Kč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E1187F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rok 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 2000</w:t>
      </w:r>
      <w:r w:rsidR="00AB218D" w:rsidRPr="000720E9">
        <w:rPr>
          <w:rFonts w:ascii="Arial" w:hAnsi="Arial" w:cs="Arial"/>
          <w:sz w:val="22"/>
          <w:szCs w:val="22"/>
        </w:rPr>
        <w:tab/>
        <w:t>Kč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1187F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1187F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1187F">
        <w:rPr>
          <w:rFonts w:ascii="Arial" w:hAnsi="Arial" w:cs="Arial"/>
          <w:sz w:val="22"/>
          <w:szCs w:val="22"/>
        </w:rPr>
        <w:t>7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zahájení užívání veřejného prostranství </w:t>
      </w:r>
    </w:p>
    <w:p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E1187F">
        <w:rPr>
          <w:rFonts w:ascii="Arial" w:hAnsi="Arial" w:cs="Arial"/>
          <w:sz w:val="22"/>
          <w:szCs w:val="22"/>
        </w:rPr>
        <w:t xml:space="preserve">posledního dne lhůty, pro kterou byl požádán. 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097B2C" w:rsidRPr="00E1187F" w:rsidRDefault="005113E8" w:rsidP="00C6765C">
      <w:pPr>
        <w:spacing w:before="60" w:line="312" w:lineRule="auto"/>
        <w:ind w:left="567"/>
        <w:jc w:val="both"/>
        <w:rPr>
          <w:rFonts w:ascii="Arial" w:hAnsi="Arial" w:cs="Arial"/>
          <w:i/>
          <w:strike/>
          <w:color w:val="0070C0"/>
          <w:sz w:val="20"/>
          <w:szCs w:val="20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</w:t>
      </w: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Pr="00E1187F" w:rsidRDefault="00097B2C" w:rsidP="000E13A7">
      <w:pPr>
        <w:numPr>
          <w:ilvl w:val="0"/>
          <w:numId w:val="16"/>
        </w:numPr>
        <w:jc w:val="both"/>
        <w:rPr>
          <w:rFonts w:ascii="Arial" w:hAnsi="Arial" w:cs="Arial"/>
          <w:strike/>
          <w:sz w:val="22"/>
          <w:szCs w:val="22"/>
        </w:rPr>
      </w:pPr>
      <w:r w:rsidRPr="00E1187F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 w:rsidR="00E1187F" w:rsidRPr="00E1187F">
        <w:rPr>
          <w:rFonts w:ascii="Arial" w:hAnsi="Arial" w:cs="Arial"/>
          <w:sz w:val="22"/>
          <w:szCs w:val="22"/>
        </w:rPr>
        <w:t>1</w:t>
      </w:r>
      <w:r w:rsidR="00C6765C">
        <w:rPr>
          <w:rFonts w:ascii="Arial" w:hAnsi="Arial" w:cs="Arial"/>
          <w:sz w:val="22"/>
          <w:szCs w:val="22"/>
        </w:rPr>
        <w:t xml:space="preserve"> </w:t>
      </w:r>
      <w:r w:rsidRPr="00E1187F">
        <w:rPr>
          <w:rFonts w:ascii="Arial" w:hAnsi="Arial" w:cs="Arial"/>
          <w:sz w:val="22"/>
          <w:szCs w:val="22"/>
        </w:rPr>
        <w:t xml:space="preserve">tohoto článku je poplatník povinen ohlásit ve lhůtě </w:t>
      </w:r>
      <w:r w:rsidR="00E1187F" w:rsidRPr="00E1187F">
        <w:rPr>
          <w:rFonts w:ascii="Arial" w:hAnsi="Arial" w:cs="Arial"/>
          <w:sz w:val="22"/>
          <w:szCs w:val="22"/>
        </w:rPr>
        <w:t>do 15 dnů</w:t>
      </w:r>
      <w:r w:rsidR="00E1187F">
        <w:rPr>
          <w:rFonts w:ascii="Arial" w:hAnsi="Arial" w:cs="Arial"/>
          <w:sz w:val="22"/>
          <w:szCs w:val="22"/>
        </w:rPr>
        <w:t>.</w:t>
      </w:r>
    </w:p>
    <w:p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E1187F" w:rsidRPr="00194236" w:rsidRDefault="00E1187F" w:rsidP="00E1187F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4236">
        <w:rPr>
          <w:rFonts w:ascii="Arial" w:hAnsi="Arial" w:cs="Arial"/>
          <w:sz w:val="22"/>
          <w:szCs w:val="22"/>
        </w:rPr>
        <w:t>Tato vyhláška nahrazuje Část II</w:t>
      </w:r>
      <w:r>
        <w:rPr>
          <w:rFonts w:ascii="Arial" w:hAnsi="Arial" w:cs="Arial"/>
          <w:sz w:val="22"/>
          <w:szCs w:val="22"/>
        </w:rPr>
        <w:t>I</w:t>
      </w:r>
      <w:r w:rsidRPr="00194236">
        <w:rPr>
          <w:rFonts w:ascii="Arial" w:hAnsi="Arial" w:cs="Arial"/>
          <w:sz w:val="22"/>
          <w:szCs w:val="22"/>
        </w:rPr>
        <w:t xml:space="preserve">, zrušené </w:t>
      </w:r>
      <w:r w:rsidR="00EF5305">
        <w:rPr>
          <w:rFonts w:ascii="Arial" w:hAnsi="Arial" w:cs="Arial"/>
          <w:sz w:val="22"/>
          <w:szCs w:val="22"/>
        </w:rPr>
        <w:t>„</w:t>
      </w:r>
      <w:r w:rsidRPr="00194236">
        <w:rPr>
          <w:rFonts w:ascii="Arial" w:hAnsi="Arial" w:cs="Arial"/>
          <w:sz w:val="22"/>
          <w:szCs w:val="22"/>
        </w:rPr>
        <w:t>Obecně závazné vyhlášky č. 2/2012 o místních poplatcích</w:t>
      </w:r>
      <w:r w:rsidR="00EF5305">
        <w:rPr>
          <w:rFonts w:ascii="Arial" w:hAnsi="Arial" w:cs="Arial"/>
          <w:sz w:val="22"/>
          <w:szCs w:val="22"/>
        </w:rPr>
        <w:t>“</w:t>
      </w:r>
      <w:bookmarkStart w:id="0" w:name="_GoBack"/>
      <w:bookmarkEnd w:id="0"/>
      <w:r w:rsidRPr="00194236">
        <w:rPr>
          <w:rFonts w:ascii="Arial" w:hAnsi="Arial" w:cs="Arial"/>
          <w:sz w:val="22"/>
          <w:szCs w:val="22"/>
        </w:rPr>
        <w:t>, ze dne 23.11.2012.</w:t>
      </w:r>
    </w:p>
    <w:p w:rsidR="00E1187F" w:rsidRPr="000720E9" w:rsidRDefault="00E1187F" w:rsidP="00AB218D">
      <w:pPr>
        <w:pStyle w:val="Nzvylnk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1187F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EC6E25" w:rsidRDefault="00EC6E25" w:rsidP="00EC6E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EC6E25" w:rsidRDefault="00EC6E25" w:rsidP="00EC6E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EC6E25" w:rsidRPr="00DF5857" w:rsidRDefault="00EC6E25" w:rsidP="00EC6E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C6E25" w:rsidRPr="000C2DC4" w:rsidRDefault="00EC6E25" w:rsidP="00EC6E2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Kočí</w:t>
      </w:r>
    </w:p>
    <w:p w:rsidR="00EC6E25" w:rsidRPr="00C90C71" w:rsidRDefault="00EC6E25" w:rsidP="00EC6E2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p w:rsidR="00B411F8" w:rsidRDefault="002D0857" w:rsidP="00EC6E2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EC6E25" w:rsidRDefault="00EC6E25" w:rsidP="00EC6E2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C6765C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79F" w:rsidRDefault="006C079F">
      <w:r>
        <w:separator/>
      </w:r>
    </w:p>
  </w:endnote>
  <w:endnote w:type="continuationSeparator" w:id="0">
    <w:p w:rsidR="006C079F" w:rsidRDefault="006C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65C" w:rsidRDefault="00C6765C" w:rsidP="00C6765C">
    <w:pPr>
      <w:pStyle w:val="Zpat"/>
      <w:jc w:val="right"/>
      <w:rPr>
        <w:sz w:val="16"/>
        <w:szCs w:val="16"/>
      </w:rPr>
    </w:pPr>
  </w:p>
  <w:p w:rsidR="00C6765C" w:rsidRPr="00C6765C" w:rsidRDefault="00C6765C" w:rsidP="00C6765C">
    <w:pPr>
      <w:pStyle w:val="Zpat"/>
      <w:jc w:val="right"/>
      <w:rPr>
        <w:sz w:val="16"/>
        <w:szCs w:val="16"/>
      </w:rPr>
    </w:pPr>
    <w:r w:rsidRPr="00C6765C">
      <w:rPr>
        <w:sz w:val="16"/>
        <w:szCs w:val="16"/>
      </w:rPr>
      <w:t>Obecně závazná vyhláška obce Haškovcova Lhota č. 5/2019 o poplatcích z využívání veř</w:t>
    </w:r>
    <w:r>
      <w:rPr>
        <w:sz w:val="16"/>
        <w:szCs w:val="16"/>
      </w:rPr>
      <w:t>ejného</w:t>
    </w:r>
    <w:r w:rsidRPr="00C6765C">
      <w:rPr>
        <w:sz w:val="16"/>
        <w:szCs w:val="16"/>
      </w:rPr>
      <w:t xml:space="preserve"> prostranství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79F" w:rsidRDefault="006C079F">
      <w:r>
        <w:separator/>
      </w:r>
    </w:p>
  </w:footnote>
  <w:footnote w:type="continuationSeparator" w:id="0">
    <w:p w:rsidR="006C079F" w:rsidRDefault="006C079F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079F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6765C"/>
    <w:rsid w:val="00C76234"/>
    <w:rsid w:val="00C919CB"/>
    <w:rsid w:val="00C95B76"/>
    <w:rsid w:val="00CA6247"/>
    <w:rsid w:val="00CA7846"/>
    <w:rsid w:val="00CB2CAC"/>
    <w:rsid w:val="00CC0C6C"/>
    <w:rsid w:val="00CC5920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1187F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C6E25"/>
    <w:rsid w:val="00EE0D68"/>
    <w:rsid w:val="00EE0E0F"/>
    <w:rsid w:val="00EF5305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66C47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1D925"/>
  <w15:chartTrackingRefBased/>
  <w15:docId w15:val="{18C9F4DD-4031-4511-967E-705453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676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AD55-4941-40FA-A30E-72CC6722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 </cp:lastModifiedBy>
  <cp:revision>4</cp:revision>
  <cp:lastPrinted>2010-06-16T12:17:00Z</cp:lastPrinted>
  <dcterms:created xsi:type="dcterms:W3CDTF">2019-12-11T08:26:00Z</dcterms:created>
  <dcterms:modified xsi:type="dcterms:W3CDTF">2019-12-11T09:02:00Z</dcterms:modified>
</cp:coreProperties>
</file>