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F681" w14:textId="77777777" w:rsidR="001D0084" w:rsidRPr="00CC33FF" w:rsidRDefault="001D0084" w:rsidP="001D0084">
      <w:pPr>
        <w:pStyle w:val="Nadpis2"/>
        <w:jc w:val="center"/>
        <w:rPr>
          <w:rFonts w:ascii="Arial" w:hAnsi="Arial" w:cs="Arial"/>
          <w:b/>
          <w:i/>
          <w:sz w:val="44"/>
          <w:szCs w:val="44"/>
          <w:u w:val="none"/>
        </w:rPr>
      </w:pPr>
      <w:r w:rsidRPr="00CC33FF">
        <w:rPr>
          <w:rFonts w:ascii="Arial" w:hAnsi="Arial" w:cs="Arial"/>
          <w:b/>
          <w:sz w:val="44"/>
          <w:szCs w:val="44"/>
          <w:u w:val="none"/>
        </w:rPr>
        <w:t>Obec Haškovcova Lhota</w:t>
      </w:r>
    </w:p>
    <w:p w14:paraId="65979910" w14:textId="7F6A4612" w:rsidR="001D0084" w:rsidRPr="00974E38" w:rsidRDefault="00AC5BE0" w:rsidP="001D0084">
      <w:pPr>
        <w:pStyle w:val="Nadpis2"/>
        <w:jc w:val="center"/>
        <w:rPr>
          <w:rFonts w:ascii="Arial" w:hAnsi="Arial" w:cs="Arial"/>
          <w:b/>
          <w:i/>
          <w:sz w:val="20"/>
          <w:szCs w:val="20"/>
          <w:u w:val="none"/>
        </w:rPr>
      </w:pPr>
      <w:r w:rsidRPr="00974E38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0BFF0E" wp14:editId="0F449554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D4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">
                <w10:wrap anchorx="margin"/>
              </v:shape>
            </w:pict>
          </mc:Fallback>
        </mc:AlternateContent>
      </w:r>
      <w:r w:rsidR="001D0084" w:rsidRPr="00974E38">
        <w:rPr>
          <w:rFonts w:ascii="Arial" w:hAnsi="Arial" w:cs="Arial"/>
          <w:b/>
          <w:sz w:val="20"/>
          <w:szCs w:val="20"/>
          <w:u w:val="none"/>
        </w:rPr>
        <w:t>Haškovcova Lhota č. 5, 391 65 Bechyně</w:t>
      </w:r>
      <w:r w:rsidR="00974E38" w:rsidRPr="00974E38">
        <w:rPr>
          <w:rFonts w:ascii="Arial" w:hAnsi="Arial" w:cs="Arial"/>
          <w:b/>
          <w:sz w:val="20"/>
          <w:szCs w:val="20"/>
          <w:u w:val="none"/>
        </w:rPr>
        <w:t>, IČ 00512613, www.haskovcovalhota.cz</w:t>
      </w:r>
    </w:p>
    <w:p w14:paraId="03D7F1BA" w14:textId="77777777" w:rsidR="001D0084" w:rsidRPr="0024040D" w:rsidRDefault="001D0084" w:rsidP="001D0084">
      <w:pPr>
        <w:pStyle w:val="Nadpis2"/>
        <w:rPr>
          <w:b/>
          <w:u w:val="none"/>
        </w:rPr>
      </w:pPr>
    </w:p>
    <w:p w14:paraId="0E612A2A" w14:textId="77777777" w:rsidR="00131160" w:rsidRDefault="00131160" w:rsidP="00131160">
      <w:pPr>
        <w:pStyle w:val="Zhlav"/>
        <w:tabs>
          <w:tab w:val="clear" w:pos="4536"/>
          <w:tab w:val="clear" w:pos="9072"/>
        </w:tabs>
      </w:pPr>
    </w:p>
    <w:p w14:paraId="409B4C93" w14:textId="77777777" w:rsidR="00A02577" w:rsidRPr="002E0EAD" w:rsidRDefault="00A02577" w:rsidP="00131160">
      <w:pPr>
        <w:pStyle w:val="Zhlav"/>
        <w:tabs>
          <w:tab w:val="clear" w:pos="4536"/>
          <w:tab w:val="clear" w:pos="9072"/>
        </w:tabs>
      </w:pPr>
    </w:p>
    <w:p w14:paraId="20D5698A" w14:textId="44FBFC4D" w:rsidR="00A02577" w:rsidRDefault="008D6906" w:rsidP="008D6906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A02577">
        <w:rPr>
          <w:rFonts w:ascii="Arial" w:hAnsi="Arial" w:cs="Arial"/>
          <w:b/>
          <w:sz w:val="40"/>
          <w:szCs w:val="40"/>
        </w:rPr>
        <w:t xml:space="preserve">Obecně závazná vyhláška obce </w:t>
      </w:r>
    </w:p>
    <w:p w14:paraId="120AEC4B" w14:textId="77777777" w:rsidR="00974E38" w:rsidRPr="00A02577" w:rsidRDefault="00974E38" w:rsidP="008D6906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363E8735" w14:textId="7D1004E0" w:rsidR="008D6906" w:rsidRPr="00AC5BE0" w:rsidRDefault="008D6906" w:rsidP="008D690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C5BE0">
        <w:rPr>
          <w:rFonts w:ascii="Arial" w:hAnsi="Arial" w:cs="Arial"/>
          <w:b/>
          <w:sz w:val="32"/>
          <w:szCs w:val="32"/>
        </w:rPr>
        <w:t xml:space="preserve">č. </w:t>
      </w:r>
      <w:r w:rsidR="005178FA">
        <w:rPr>
          <w:rFonts w:ascii="Arial" w:hAnsi="Arial" w:cs="Arial"/>
          <w:b/>
          <w:sz w:val="32"/>
          <w:szCs w:val="32"/>
        </w:rPr>
        <w:t>2</w:t>
      </w:r>
      <w:r w:rsidRPr="00AC5BE0">
        <w:rPr>
          <w:rFonts w:ascii="Arial" w:hAnsi="Arial" w:cs="Arial"/>
          <w:b/>
          <w:sz w:val="32"/>
          <w:szCs w:val="32"/>
        </w:rPr>
        <w:t>/20</w:t>
      </w:r>
      <w:r w:rsidR="005178FA">
        <w:rPr>
          <w:rFonts w:ascii="Arial" w:hAnsi="Arial" w:cs="Arial"/>
          <w:b/>
          <w:sz w:val="32"/>
          <w:szCs w:val="32"/>
        </w:rPr>
        <w:t>2</w:t>
      </w:r>
      <w:r w:rsidR="00AC5BE0" w:rsidRPr="00AC5BE0">
        <w:rPr>
          <w:rFonts w:ascii="Arial" w:hAnsi="Arial" w:cs="Arial"/>
          <w:b/>
          <w:sz w:val="32"/>
          <w:szCs w:val="32"/>
        </w:rPr>
        <w:t>1</w:t>
      </w:r>
      <w:r w:rsidRPr="00AC5BE0">
        <w:rPr>
          <w:rFonts w:ascii="Arial" w:hAnsi="Arial" w:cs="Arial"/>
          <w:b/>
          <w:sz w:val="32"/>
          <w:szCs w:val="32"/>
        </w:rPr>
        <w:t>,</w:t>
      </w:r>
    </w:p>
    <w:p w14:paraId="17D5DF50" w14:textId="77777777" w:rsidR="008D6906" w:rsidRPr="00AC5BE0" w:rsidRDefault="008D6906" w:rsidP="008D6906">
      <w:pPr>
        <w:jc w:val="center"/>
        <w:rPr>
          <w:rFonts w:ascii="Arial" w:hAnsi="Arial" w:cs="Arial"/>
          <w:b/>
          <w:sz w:val="32"/>
          <w:szCs w:val="32"/>
        </w:rPr>
      </w:pPr>
      <w:r w:rsidRPr="00AC5BE0">
        <w:rPr>
          <w:rFonts w:ascii="Arial" w:hAnsi="Arial" w:cs="Arial"/>
          <w:b/>
          <w:sz w:val="32"/>
          <w:szCs w:val="32"/>
        </w:rPr>
        <w:t>o místním poplatku za provoz systému shromažďování, sběru, přepravy, třídění, využívání a odstraňování komunálních odpadů</w:t>
      </w:r>
    </w:p>
    <w:p w14:paraId="02E4B87D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B863E46" w14:textId="77777777" w:rsidR="00DB36A4" w:rsidRDefault="00DB36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80FB304" w14:textId="77777777" w:rsidR="00A02577" w:rsidRDefault="00A02577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D5351AE" w14:textId="4E239CFB" w:rsidR="00131160" w:rsidRPr="00DB36A4" w:rsidRDefault="00AC18A4" w:rsidP="005C1A48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B36A4">
        <w:rPr>
          <w:rFonts w:ascii="Arial" w:hAnsi="Arial" w:cs="Arial"/>
          <w:sz w:val="22"/>
          <w:szCs w:val="22"/>
        </w:rPr>
        <w:t>Zastupitelstvo obce</w:t>
      </w:r>
      <w:r w:rsidR="00DB36A4" w:rsidRPr="00DB36A4">
        <w:rPr>
          <w:rFonts w:ascii="Arial" w:hAnsi="Arial" w:cs="Arial"/>
          <w:sz w:val="22"/>
          <w:szCs w:val="22"/>
        </w:rPr>
        <w:t xml:space="preserve"> Haškovcova Lhota </w:t>
      </w:r>
      <w:r w:rsidRPr="00DB36A4">
        <w:rPr>
          <w:rFonts w:ascii="Arial" w:hAnsi="Arial" w:cs="Arial"/>
          <w:sz w:val="22"/>
          <w:szCs w:val="22"/>
        </w:rPr>
        <w:t>se na svém zasedání dne</w:t>
      </w:r>
      <w:r w:rsidR="00DB36A4">
        <w:rPr>
          <w:rFonts w:ascii="Arial" w:hAnsi="Arial" w:cs="Arial"/>
          <w:sz w:val="22"/>
          <w:szCs w:val="22"/>
        </w:rPr>
        <w:t xml:space="preserve"> </w:t>
      </w:r>
      <w:r w:rsidR="005178FA">
        <w:rPr>
          <w:rFonts w:ascii="Arial" w:hAnsi="Arial" w:cs="Arial"/>
          <w:sz w:val="22"/>
          <w:szCs w:val="22"/>
        </w:rPr>
        <w:t>6</w:t>
      </w:r>
      <w:r w:rsidR="00DB36A4">
        <w:rPr>
          <w:rFonts w:ascii="Arial" w:hAnsi="Arial" w:cs="Arial"/>
          <w:sz w:val="22"/>
          <w:szCs w:val="22"/>
        </w:rPr>
        <w:t>1</w:t>
      </w:r>
      <w:r w:rsidR="005178FA">
        <w:rPr>
          <w:rFonts w:ascii="Arial" w:hAnsi="Arial" w:cs="Arial"/>
          <w:sz w:val="22"/>
          <w:szCs w:val="22"/>
        </w:rPr>
        <w:t>0</w:t>
      </w:r>
      <w:r w:rsidR="00DB36A4">
        <w:rPr>
          <w:rFonts w:ascii="Arial" w:hAnsi="Arial" w:cs="Arial"/>
          <w:sz w:val="22"/>
          <w:szCs w:val="22"/>
        </w:rPr>
        <w:t>.20</w:t>
      </w:r>
      <w:r w:rsidR="005178FA">
        <w:rPr>
          <w:rFonts w:ascii="Arial" w:hAnsi="Arial" w:cs="Arial"/>
          <w:sz w:val="22"/>
          <w:szCs w:val="22"/>
        </w:rPr>
        <w:t>2</w:t>
      </w:r>
      <w:r w:rsidR="00DB36A4">
        <w:rPr>
          <w:rFonts w:ascii="Arial" w:hAnsi="Arial" w:cs="Arial"/>
          <w:sz w:val="22"/>
          <w:szCs w:val="22"/>
        </w:rPr>
        <w:t xml:space="preserve">1 </w:t>
      </w:r>
      <w:r w:rsidRPr="00DB36A4">
        <w:rPr>
          <w:rFonts w:ascii="Arial" w:hAnsi="Arial" w:cs="Arial"/>
          <w:sz w:val="22"/>
          <w:szCs w:val="22"/>
        </w:rPr>
        <w:t>usnesením</w:t>
      </w:r>
      <w:r w:rsidR="00DB36A4">
        <w:rPr>
          <w:rFonts w:ascii="Arial" w:hAnsi="Arial" w:cs="Arial"/>
          <w:sz w:val="22"/>
          <w:szCs w:val="22"/>
        </w:rPr>
        <w:t xml:space="preserve"> k bodu </w:t>
      </w:r>
      <w:r w:rsidRPr="00DB36A4">
        <w:rPr>
          <w:rFonts w:ascii="Arial" w:hAnsi="Arial" w:cs="Arial"/>
          <w:sz w:val="22"/>
          <w:szCs w:val="22"/>
        </w:rPr>
        <w:t xml:space="preserve">č. </w:t>
      </w:r>
      <w:r w:rsidR="005178FA">
        <w:rPr>
          <w:rFonts w:ascii="Arial" w:hAnsi="Arial" w:cs="Arial"/>
          <w:sz w:val="22"/>
          <w:szCs w:val="22"/>
        </w:rPr>
        <w:t>5 ze schůze Obecního zastupitelstva č. 7/2021</w:t>
      </w:r>
      <w:r w:rsidR="005C1A48">
        <w:rPr>
          <w:rFonts w:ascii="Arial" w:hAnsi="Arial" w:cs="Arial"/>
          <w:sz w:val="22"/>
          <w:szCs w:val="22"/>
        </w:rPr>
        <w:t xml:space="preserve"> </w:t>
      </w:r>
      <w:r w:rsidRPr="00DB36A4">
        <w:rPr>
          <w:rFonts w:ascii="Arial" w:hAnsi="Arial" w:cs="Arial"/>
          <w:sz w:val="22"/>
          <w:szCs w:val="22"/>
        </w:rPr>
        <w:t>usneslo vydat na základě</w:t>
      </w:r>
      <w:r w:rsidR="007165A1" w:rsidRPr="00DB36A4">
        <w:rPr>
          <w:rFonts w:ascii="Arial" w:hAnsi="Arial" w:cs="Arial"/>
          <w:sz w:val="22"/>
          <w:szCs w:val="22"/>
        </w:rPr>
        <w:t xml:space="preserve"> § 14</w:t>
      </w:r>
      <w:r w:rsidR="00131160" w:rsidRPr="00DB36A4">
        <w:rPr>
          <w:rFonts w:ascii="Arial" w:hAnsi="Arial" w:cs="Arial"/>
          <w:sz w:val="22"/>
          <w:szCs w:val="22"/>
        </w:rPr>
        <w:t xml:space="preserve"> zákona č. 565/1990 Sb., o místních poplatcích, ve znění pozdějších předpisů</w:t>
      </w:r>
      <w:r w:rsidR="00C1031D" w:rsidRPr="00DB36A4">
        <w:rPr>
          <w:rFonts w:ascii="Arial" w:hAnsi="Arial" w:cs="Arial"/>
          <w:sz w:val="22"/>
          <w:szCs w:val="22"/>
        </w:rPr>
        <w:t xml:space="preserve"> (dále jen „zákon místních poplatcích“)</w:t>
      </w:r>
      <w:r w:rsidR="00402CA3" w:rsidRPr="00DB36A4">
        <w:rPr>
          <w:rFonts w:ascii="Arial" w:hAnsi="Arial" w:cs="Arial"/>
          <w:sz w:val="22"/>
          <w:szCs w:val="22"/>
        </w:rPr>
        <w:t>,</w:t>
      </w:r>
      <w:r w:rsidR="00131160" w:rsidRPr="00DB36A4">
        <w:rPr>
          <w:rFonts w:ascii="Arial" w:hAnsi="Arial" w:cs="Arial"/>
          <w:sz w:val="22"/>
          <w:szCs w:val="22"/>
        </w:rPr>
        <w:t xml:space="preserve"> a v souladu s § 10 písm. d) a § 84 odst. 2 pís</w:t>
      </w:r>
      <w:r w:rsidRPr="00DB36A4">
        <w:rPr>
          <w:rFonts w:ascii="Arial" w:hAnsi="Arial" w:cs="Arial"/>
          <w:sz w:val="22"/>
          <w:szCs w:val="22"/>
        </w:rPr>
        <w:t>m. h) zákona č. 128/2000 Sb.,</w:t>
      </w:r>
      <w:r w:rsidR="00131160" w:rsidRPr="00DB36A4">
        <w:rPr>
          <w:rFonts w:ascii="Arial" w:hAnsi="Arial" w:cs="Arial"/>
          <w:sz w:val="22"/>
          <w:szCs w:val="22"/>
        </w:rPr>
        <w:t xml:space="preserve"> o obcích (obecní zřízení)</w:t>
      </w:r>
      <w:r w:rsidR="00412321" w:rsidRPr="00DB36A4">
        <w:rPr>
          <w:rFonts w:ascii="Arial" w:hAnsi="Arial" w:cs="Arial"/>
          <w:sz w:val="22"/>
          <w:szCs w:val="22"/>
        </w:rPr>
        <w:t>,</w:t>
      </w:r>
      <w:r w:rsidRPr="00DB36A4">
        <w:rPr>
          <w:rFonts w:ascii="Arial" w:hAnsi="Arial" w:cs="Arial"/>
          <w:sz w:val="22"/>
          <w:szCs w:val="22"/>
        </w:rPr>
        <w:t xml:space="preserve"> ve znění pozdějších předpisů,</w:t>
      </w:r>
      <w:r w:rsidR="00131160" w:rsidRPr="00DB36A4">
        <w:rPr>
          <w:rFonts w:ascii="Arial" w:hAnsi="Arial" w:cs="Arial"/>
          <w:sz w:val="22"/>
          <w:szCs w:val="22"/>
        </w:rPr>
        <w:t xml:space="preserve"> tuto obecně závaznou vyhlášku (dále jen „</w:t>
      </w:r>
      <w:r w:rsidR="00B82D08" w:rsidRPr="00DB36A4">
        <w:rPr>
          <w:rFonts w:ascii="Arial" w:hAnsi="Arial" w:cs="Arial"/>
          <w:sz w:val="22"/>
          <w:szCs w:val="22"/>
        </w:rPr>
        <w:t xml:space="preserve">tato </w:t>
      </w:r>
      <w:r w:rsidR="00131160" w:rsidRPr="00DB36A4">
        <w:rPr>
          <w:rFonts w:ascii="Arial" w:hAnsi="Arial" w:cs="Arial"/>
          <w:sz w:val="22"/>
          <w:szCs w:val="22"/>
        </w:rPr>
        <w:t xml:space="preserve">vyhláška“): </w:t>
      </w:r>
    </w:p>
    <w:p w14:paraId="6071670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989C00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498692B" w14:textId="77777777"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5C1A48">
        <w:rPr>
          <w:rFonts w:ascii="Arial" w:hAnsi="Arial" w:cs="Arial"/>
          <w:sz w:val="22"/>
          <w:szCs w:val="22"/>
        </w:rPr>
        <w:t xml:space="preserve"> </w:t>
      </w:r>
      <w:r w:rsidR="005C1A48" w:rsidRPr="00DB36A4">
        <w:rPr>
          <w:rFonts w:ascii="Arial" w:hAnsi="Arial" w:cs="Arial"/>
          <w:sz w:val="22"/>
          <w:szCs w:val="22"/>
        </w:rPr>
        <w:t>Haškovcova Lhota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14:paraId="56075915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5C1A48" w:rsidRPr="00DB36A4">
        <w:rPr>
          <w:rFonts w:ascii="Arial" w:hAnsi="Arial" w:cs="Arial"/>
          <w:sz w:val="22"/>
          <w:szCs w:val="22"/>
        </w:rPr>
        <w:t>Haškovcova Lhota</w:t>
      </w:r>
      <w:r w:rsidR="005C1A48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2F158E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FEBE9A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86EDEB8" w14:textId="77777777"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27379504"/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14:paraId="2062FDC8" w14:textId="77777777"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14:paraId="10AE9955" w14:textId="77777777"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</w:t>
      </w:r>
      <w:bookmarkEnd w:id="0"/>
      <w:r w:rsidR="004C0427" w:rsidRPr="002E0EAD">
        <w:rPr>
          <w:rFonts w:ascii="Arial" w:hAnsi="Arial" w:cs="Arial"/>
          <w:sz w:val="22"/>
          <w:szCs w:val="22"/>
        </w:rPr>
        <w:t>; má-li ke stavbě určené k individuální rekreaci, bytu nebo rodinnému domu vlastnické právo více osob, jsou povinny platit poplatek společně a nerozdílně.</w:t>
      </w:r>
    </w:p>
    <w:p w14:paraId="153D03C9" w14:textId="77777777"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0C6E87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9D0409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54BDA1E" w14:textId="77777777"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85421D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14:paraId="59FBA03E" w14:textId="77777777" w:rsidR="007D7D86" w:rsidRPr="002E0EAD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C35DC9"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14:paraId="253F4138" w14:textId="77777777"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14:paraId="06B5BAE4" w14:textId="77777777"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14:paraId="04CF837D" w14:textId="77777777"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7F410E7" w14:textId="77777777"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9393420" w14:textId="77777777" w:rsidR="00DD09F5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291910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14:paraId="2575BED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1271D45" w14:textId="77777777" w:rsidR="00131160" w:rsidRPr="002E0EAD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bookmarkStart w:id="1" w:name="_Hlk27379641"/>
      <w:r w:rsidRPr="002E0EAD">
        <w:rPr>
          <w:rFonts w:ascii="Arial" w:hAnsi="Arial" w:cs="Arial"/>
          <w:sz w:val="22"/>
          <w:szCs w:val="22"/>
        </w:rPr>
        <w:t>Sazba poplatku činí</w:t>
      </w:r>
      <w:r w:rsidR="00C8524F">
        <w:rPr>
          <w:rFonts w:ascii="Arial" w:hAnsi="Arial" w:cs="Arial"/>
          <w:sz w:val="22"/>
          <w:szCs w:val="22"/>
        </w:rPr>
        <w:t>: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49A9E68" w14:textId="6C6C76AC" w:rsidR="00131160" w:rsidRPr="002E0EAD" w:rsidRDefault="005C06E2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F5FD3">
        <w:rPr>
          <w:rFonts w:ascii="Arial" w:hAnsi="Arial" w:cs="Arial"/>
          <w:sz w:val="22"/>
          <w:szCs w:val="22"/>
        </w:rPr>
        <w:t>00</w:t>
      </w:r>
      <w:r w:rsidR="00C8524F" w:rsidRPr="002E0EAD">
        <w:rPr>
          <w:rFonts w:ascii="Arial" w:hAnsi="Arial" w:cs="Arial"/>
          <w:sz w:val="22"/>
          <w:szCs w:val="22"/>
        </w:rPr>
        <w:t xml:space="preserve"> Kč</w:t>
      </w:r>
      <w:r w:rsidR="00131160" w:rsidRPr="002E0EAD">
        <w:rPr>
          <w:rFonts w:ascii="Arial" w:hAnsi="Arial" w:cs="Arial"/>
          <w:sz w:val="22"/>
          <w:szCs w:val="22"/>
        </w:rPr>
        <w:t xml:space="preserve"> za kalendářní rok </w:t>
      </w:r>
      <w:r w:rsidR="00C8524F">
        <w:rPr>
          <w:rFonts w:ascii="Arial" w:hAnsi="Arial" w:cs="Arial"/>
          <w:sz w:val="22"/>
          <w:szCs w:val="22"/>
        </w:rPr>
        <w:t xml:space="preserve">pro domácnost v domě určeném k trvalému bydlení v němž mají obyvatelé trvalé bydliště </w:t>
      </w:r>
      <w:r w:rsidR="00131160" w:rsidRPr="002E0EAD">
        <w:rPr>
          <w:rFonts w:ascii="Arial" w:hAnsi="Arial" w:cs="Arial"/>
          <w:sz w:val="22"/>
          <w:szCs w:val="22"/>
        </w:rPr>
        <w:t>a</w:t>
      </w:r>
    </w:p>
    <w:p w14:paraId="7ABBDA6A" w14:textId="73055DDD" w:rsidR="00E44423" w:rsidRDefault="005C06E2" w:rsidP="001814E5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8524F" w:rsidRPr="001814E5">
        <w:rPr>
          <w:rFonts w:ascii="Arial" w:hAnsi="Arial" w:cs="Arial"/>
          <w:sz w:val="22"/>
          <w:szCs w:val="22"/>
        </w:rPr>
        <w:t xml:space="preserve">00 Kč </w:t>
      </w:r>
      <w:r w:rsidR="00131160" w:rsidRPr="001814E5">
        <w:rPr>
          <w:rFonts w:ascii="Arial" w:hAnsi="Arial" w:cs="Arial"/>
          <w:sz w:val="22"/>
          <w:szCs w:val="22"/>
        </w:rPr>
        <w:t>za kalendářní rok</w:t>
      </w:r>
      <w:r w:rsidR="001814E5">
        <w:rPr>
          <w:rFonts w:ascii="Arial" w:hAnsi="Arial" w:cs="Arial"/>
          <w:sz w:val="22"/>
          <w:szCs w:val="22"/>
        </w:rPr>
        <w:t xml:space="preserve"> pro </w:t>
      </w:r>
      <w:r w:rsidR="001814E5" w:rsidRPr="002E0EAD">
        <w:rPr>
          <w:rFonts w:ascii="Arial" w:hAnsi="Arial" w:cs="Arial"/>
          <w:sz w:val="22"/>
          <w:szCs w:val="22"/>
        </w:rPr>
        <w:t>osob</w:t>
      </w:r>
      <w:r w:rsidR="001814E5">
        <w:rPr>
          <w:rFonts w:ascii="Arial" w:hAnsi="Arial" w:cs="Arial"/>
          <w:sz w:val="22"/>
          <w:szCs w:val="22"/>
        </w:rPr>
        <w:t>y</w:t>
      </w:r>
      <w:r w:rsidR="001814E5" w:rsidRPr="002E0EAD">
        <w:rPr>
          <w:rFonts w:ascii="Arial" w:hAnsi="Arial" w:cs="Arial"/>
          <w:sz w:val="22"/>
          <w:szCs w:val="22"/>
        </w:rPr>
        <w:t>, která m</w:t>
      </w:r>
      <w:r w:rsidR="001814E5">
        <w:rPr>
          <w:rFonts w:ascii="Arial" w:hAnsi="Arial" w:cs="Arial"/>
          <w:sz w:val="22"/>
          <w:szCs w:val="22"/>
        </w:rPr>
        <w:t xml:space="preserve">ají </w:t>
      </w:r>
      <w:r w:rsidR="001814E5" w:rsidRPr="002E0EAD">
        <w:rPr>
          <w:rFonts w:ascii="Arial" w:hAnsi="Arial" w:cs="Arial"/>
          <w:sz w:val="22"/>
          <w:szCs w:val="22"/>
        </w:rPr>
        <w:t>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bookmarkEnd w:id="1"/>
    <w:p w14:paraId="1F62975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5</w:t>
      </w:r>
    </w:p>
    <w:p w14:paraId="2455A12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14:paraId="041525C0" w14:textId="77777777" w:rsidR="00656174" w:rsidRDefault="00131160" w:rsidP="00D447CA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56174">
        <w:rPr>
          <w:rFonts w:ascii="Arial" w:hAnsi="Arial" w:cs="Arial"/>
          <w:sz w:val="22"/>
          <w:szCs w:val="22"/>
        </w:rPr>
        <w:t>Poplatek je splatný jednorázově</w:t>
      </w:r>
      <w:r w:rsidR="003F5FD3">
        <w:rPr>
          <w:rFonts w:ascii="Arial" w:hAnsi="Arial" w:cs="Arial"/>
          <w:sz w:val="22"/>
          <w:szCs w:val="22"/>
        </w:rPr>
        <w:t xml:space="preserve">, </w:t>
      </w:r>
      <w:r w:rsidRPr="00656174">
        <w:rPr>
          <w:rFonts w:ascii="Arial" w:hAnsi="Arial" w:cs="Arial"/>
          <w:sz w:val="22"/>
          <w:szCs w:val="22"/>
        </w:rPr>
        <w:t xml:space="preserve">a to nejpozději do </w:t>
      </w:r>
      <w:r w:rsidR="001814E5" w:rsidRPr="00656174">
        <w:rPr>
          <w:rFonts w:ascii="Arial" w:hAnsi="Arial" w:cs="Arial"/>
          <w:sz w:val="22"/>
          <w:szCs w:val="22"/>
        </w:rPr>
        <w:t xml:space="preserve">30. </w:t>
      </w:r>
      <w:r w:rsidR="003F5FD3">
        <w:rPr>
          <w:rFonts w:ascii="Arial" w:hAnsi="Arial" w:cs="Arial"/>
          <w:sz w:val="22"/>
          <w:szCs w:val="22"/>
        </w:rPr>
        <w:t>března</w:t>
      </w:r>
      <w:r w:rsidRPr="00656174">
        <w:rPr>
          <w:rFonts w:ascii="Arial" w:hAnsi="Arial" w:cs="Arial"/>
          <w:sz w:val="22"/>
          <w:szCs w:val="22"/>
        </w:rPr>
        <w:t xml:space="preserve"> příslušného kalendářního roku</w:t>
      </w:r>
      <w:r w:rsidR="00656174">
        <w:rPr>
          <w:rFonts w:ascii="Arial" w:hAnsi="Arial" w:cs="Arial"/>
          <w:sz w:val="22"/>
          <w:szCs w:val="22"/>
        </w:rPr>
        <w:t>.</w:t>
      </w:r>
    </w:p>
    <w:p w14:paraId="3A55E787" w14:textId="77777777" w:rsidR="00131160" w:rsidRPr="00656174" w:rsidRDefault="00322107" w:rsidP="00D447CA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56174">
        <w:rPr>
          <w:rFonts w:ascii="Arial" w:hAnsi="Arial" w:cs="Arial"/>
          <w:sz w:val="22"/>
          <w:szCs w:val="22"/>
        </w:rPr>
        <w:t xml:space="preserve"> </w:t>
      </w:r>
      <w:r w:rsidR="00131160" w:rsidRPr="00656174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656174">
        <w:rPr>
          <w:rFonts w:ascii="Arial" w:hAnsi="Arial" w:cs="Arial"/>
          <w:sz w:val="22"/>
          <w:szCs w:val="22"/>
        </w:rPr>
        <w:t>ém poplatková povinnost vznikla.</w:t>
      </w:r>
      <w:r w:rsidR="00131160" w:rsidRPr="00656174">
        <w:rPr>
          <w:rFonts w:ascii="Arial" w:hAnsi="Arial" w:cs="Arial"/>
          <w:sz w:val="22"/>
          <w:szCs w:val="22"/>
        </w:rPr>
        <w:t xml:space="preserve"> </w:t>
      </w:r>
    </w:p>
    <w:p w14:paraId="0CA0096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6</w:t>
      </w:r>
    </w:p>
    <w:p w14:paraId="7295625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7EAD76E" w14:textId="77777777"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7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14:paraId="375794C4" w14:textId="77777777"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35F2FC12" w14:textId="77777777"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14:paraId="45BD0259" w14:textId="0358B460" w:rsidR="00F17586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14:paraId="7F0FF8EE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2CDB22E" w14:textId="77777777" w:rsidR="005B47E4" w:rsidRPr="002E0EAD" w:rsidRDefault="005B47E4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Údaj rozhodný pro osvobození nebo úlevu dle odst. </w:t>
      </w:r>
      <w:r w:rsidR="001814E5">
        <w:rPr>
          <w:rFonts w:ascii="Arial" w:hAnsi="Arial" w:cs="Arial"/>
          <w:sz w:val="22"/>
          <w:szCs w:val="22"/>
        </w:rPr>
        <w:t>1</w:t>
      </w:r>
      <w:r w:rsidR="00656174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tohoto článku je poplatník povinen ohlásit ve lhůtě do </w:t>
      </w:r>
      <w:r w:rsidR="001814E5">
        <w:rPr>
          <w:rFonts w:ascii="Arial" w:hAnsi="Arial" w:cs="Arial"/>
          <w:sz w:val="22"/>
          <w:szCs w:val="22"/>
        </w:rPr>
        <w:t xml:space="preserve">30 </w:t>
      </w:r>
      <w:r w:rsidR="00362A72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14:paraId="483961F5" w14:textId="77777777" w:rsidR="00966286" w:rsidRPr="002E0EAD" w:rsidRDefault="00966286" w:rsidP="0096628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C6FC646" w14:textId="77777777" w:rsidR="00BA1E8D" w:rsidRPr="002E0EAD" w:rsidRDefault="00E01078" w:rsidP="0065617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A1E8D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="00BA1E8D" w:rsidRPr="002E0EAD">
        <w:rPr>
          <w:rFonts w:ascii="Arial" w:hAnsi="Arial" w:cs="Arial"/>
          <w:sz w:val="22"/>
          <w:szCs w:val="22"/>
        </w:rPr>
        <w:t xml:space="preserve"> nárok na osvobození nebo úlevu zaniká.</w:t>
      </w:r>
      <w:r w:rsidR="00BA1E8D" w:rsidRPr="00656174">
        <w:footnoteReference w:id="8"/>
      </w:r>
    </w:p>
    <w:p w14:paraId="47165634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EF5DC8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14:paraId="79195C5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CF84BC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C7FC093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C0B927C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32FF52AC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813701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CC019D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0AD28A0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DFC46F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7A65BA" w:rsidRPr="002E0EAD">
        <w:rPr>
          <w:rFonts w:ascii="Arial" w:hAnsi="Arial" w:cs="Arial"/>
        </w:rPr>
        <w:t>9</w:t>
      </w:r>
    </w:p>
    <w:p w14:paraId="423C089D" w14:textId="77777777"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14:paraId="47CC6568" w14:textId="654FB23F" w:rsidR="00974E38" w:rsidRPr="00974E38" w:rsidRDefault="00974E38" w:rsidP="00974E38">
      <w:pPr>
        <w:pStyle w:val="Odstavecseseznamem"/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78F7">
        <w:rPr>
          <w:rFonts w:ascii="Arial" w:hAnsi="Arial" w:cs="Arial"/>
          <w:sz w:val="22"/>
          <w:szCs w:val="22"/>
        </w:rPr>
        <w:t>Nabytím účinnosti této vyhlášky se zrušuje Obecně závazná vyhláška obce Haškovcova Lhota č. 4/2019, o</w:t>
      </w:r>
      <w:r w:rsidRPr="00A078F7">
        <w:rPr>
          <w:rFonts w:ascii="Arial" w:hAnsi="Arial" w:cs="Arial"/>
          <w:bCs/>
          <w:sz w:val="22"/>
          <w:szCs w:val="22"/>
        </w:rPr>
        <w:t xml:space="preserve"> místním poplatku za provoz systému shromažďování, sběru, přepravy, třídění, využívání a odstraňování komunálních odpadů</w:t>
      </w:r>
      <w:r w:rsidRPr="00A078F7">
        <w:rPr>
          <w:rFonts w:ascii="Arial" w:hAnsi="Arial" w:cs="Arial"/>
          <w:sz w:val="22"/>
          <w:szCs w:val="22"/>
        </w:rPr>
        <w:t xml:space="preserve">, která nabyla účinnosti dne 1. </w:t>
      </w:r>
      <w:r>
        <w:rPr>
          <w:rFonts w:ascii="Arial" w:hAnsi="Arial" w:cs="Arial"/>
          <w:sz w:val="22"/>
          <w:szCs w:val="22"/>
        </w:rPr>
        <w:t>1</w:t>
      </w:r>
      <w:r w:rsidRPr="00A078F7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  <w:r w:rsidRPr="00A078F7">
        <w:rPr>
          <w:rFonts w:ascii="Arial" w:hAnsi="Arial" w:cs="Arial"/>
          <w:sz w:val="22"/>
          <w:szCs w:val="22"/>
        </w:rPr>
        <w:t>.</w:t>
      </w:r>
    </w:p>
    <w:p w14:paraId="291146A7" w14:textId="26B9FA84" w:rsidR="00EE07B0" w:rsidRPr="002E0EAD" w:rsidRDefault="00EE07B0" w:rsidP="00974E38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6D0350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14:paraId="4C8F4ED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0D1881F" w14:textId="2860FC4F" w:rsidR="008D6906" w:rsidRPr="00974E38" w:rsidRDefault="008D6906" w:rsidP="00974E38">
      <w:pPr>
        <w:pStyle w:val="Odstavecseseznamem"/>
        <w:numPr>
          <w:ilvl w:val="0"/>
          <w:numId w:val="3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74E38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5104A9" w:rsidRPr="00974E38">
        <w:rPr>
          <w:rFonts w:ascii="Arial" w:hAnsi="Arial" w:cs="Arial"/>
          <w:sz w:val="22"/>
          <w:szCs w:val="22"/>
        </w:rPr>
        <w:t>1.1.20</w:t>
      </w:r>
      <w:r w:rsidR="00A078F7" w:rsidRPr="00974E38">
        <w:rPr>
          <w:rFonts w:ascii="Arial" w:hAnsi="Arial" w:cs="Arial"/>
          <w:sz w:val="22"/>
          <w:szCs w:val="22"/>
        </w:rPr>
        <w:t>2</w:t>
      </w:r>
      <w:r w:rsidR="005104A9" w:rsidRPr="00974E38">
        <w:rPr>
          <w:rFonts w:ascii="Arial" w:hAnsi="Arial" w:cs="Arial"/>
          <w:sz w:val="22"/>
          <w:szCs w:val="22"/>
        </w:rPr>
        <w:t>2</w:t>
      </w:r>
      <w:r w:rsidRPr="00974E38">
        <w:rPr>
          <w:rFonts w:ascii="Arial" w:hAnsi="Arial" w:cs="Arial"/>
          <w:sz w:val="22"/>
          <w:szCs w:val="22"/>
        </w:rPr>
        <w:t>.</w:t>
      </w:r>
    </w:p>
    <w:p w14:paraId="715FCF32" w14:textId="77777777" w:rsidR="008D6906" w:rsidRPr="002E0EAD" w:rsidRDefault="008D6906" w:rsidP="00A078F7">
      <w:pPr>
        <w:pStyle w:val="Nzvylnk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39CAB60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C673F3E" w14:textId="0088932D" w:rsidR="005104A9" w:rsidRDefault="005104A9" w:rsidP="005104A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Haškovcově Lhotě dne </w:t>
      </w:r>
      <w:r w:rsidR="005C06E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.1</w:t>
      </w:r>
      <w:r w:rsidR="005C06E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</w:t>
      </w:r>
      <w:r w:rsidR="00974E3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1.</w:t>
      </w:r>
    </w:p>
    <w:p w14:paraId="0FF1FE4D" w14:textId="77777777" w:rsidR="005104A9" w:rsidRDefault="005104A9" w:rsidP="005104A9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1B57C1B" w14:textId="77777777" w:rsidR="005104A9" w:rsidRDefault="005104A9" w:rsidP="005104A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A66F120" w14:textId="77777777" w:rsidR="005104A9" w:rsidRDefault="005104A9" w:rsidP="005104A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A3D1FE2" w14:textId="77777777" w:rsidR="005104A9" w:rsidRPr="00DF5857" w:rsidRDefault="005104A9" w:rsidP="005104A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5FCF0FA" w14:textId="77777777" w:rsidR="005104A9" w:rsidRPr="000C2DC4" w:rsidRDefault="005104A9" w:rsidP="005104A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Radek Douda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Zdeněk Kočí</w:t>
      </w:r>
    </w:p>
    <w:p w14:paraId="43B5726C" w14:textId="77777777" w:rsidR="005104A9" w:rsidRPr="00C90C71" w:rsidRDefault="005104A9" w:rsidP="005104A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C90C71">
        <w:rPr>
          <w:rFonts w:ascii="Arial" w:hAnsi="Arial" w:cs="Arial"/>
          <w:sz w:val="16"/>
          <w:szCs w:val="16"/>
        </w:rPr>
        <w:t>místostarosta</w:t>
      </w:r>
      <w:r w:rsidRPr="00C90C7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C90C71">
        <w:rPr>
          <w:rFonts w:ascii="Arial" w:hAnsi="Arial" w:cs="Arial"/>
          <w:sz w:val="16"/>
          <w:szCs w:val="16"/>
        </w:rPr>
        <w:t>starosta</w:t>
      </w:r>
    </w:p>
    <w:p w14:paraId="22F37DA4" w14:textId="77777777" w:rsidR="005104A9" w:rsidRDefault="005104A9" w:rsidP="005104A9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227BF56" w14:textId="77777777" w:rsidR="005104A9" w:rsidRPr="002E0EAD" w:rsidRDefault="005104A9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9E4405F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4867FB6" w14:textId="2BBB0FAF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5C06E2">
        <w:rPr>
          <w:rFonts w:ascii="Arial" w:hAnsi="Arial" w:cs="Arial"/>
          <w:sz w:val="22"/>
          <w:szCs w:val="22"/>
        </w:rPr>
        <w:t xml:space="preserve"> 8.12.2021</w:t>
      </w:r>
    </w:p>
    <w:p w14:paraId="76DE450D" w14:textId="4D8B78F3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5C06E2">
        <w:rPr>
          <w:rFonts w:ascii="Arial" w:hAnsi="Arial" w:cs="Arial"/>
          <w:sz w:val="22"/>
          <w:szCs w:val="22"/>
        </w:rPr>
        <w:t>31.12.2021</w:t>
      </w:r>
    </w:p>
    <w:sectPr w:rsidR="00A05EA6" w:rsidRPr="00EB7FA0" w:rsidSect="00DB36A4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E76D" w14:textId="77777777" w:rsidR="00773856" w:rsidRDefault="00773856">
      <w:r>
        <w:separator/>
      </w:r>
    </w:p>
  </w:endnote>
  <w:endnote w:type="continuationSeparator" w:id="0">
    <w:p w14:paraId="33BE0204" w14:textId="77777777" w:rsidR="00773856" w:rsidRDefault="007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DD98" w14:textId="77777777" w:rsidR="00C54C28" w:rsidRDefault="00C54C28" w:rsidP="00A02577">
    <w:pPr>
      <w:pStyle w:val="Zpat"/>
      <w:jc w:val="right"/>
      <w:rPr>
        <w:sz w:val="16"/>
        <w:szCs w:val="16"/>
      </w:rPr>
    </w:pPr>
  </w:p>
  <w:p w14:paraId="7031F824" w14:textId="66BD77DD" w:rsidR="00A02577" w:rsidRPr="00A02577" w:rsidRDefault="00A02577" w:rsidP="00A02577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Obecně závazná vyhláška obce Haškovcova Lhota č. </w:t>
    </w:r>
    <w:r w:rsidR="00974E38">
      <w:rPr>
        <w:sz w:val="16"/>
        <w:szCs w:val="16"/>
      </w:rPr>
      <w:t>2</w:t>
    </w:r>
    <w:r>
      <w:rPr>
        <w:sz w:val="16"/>
        <w:szCs w:val="16"/>
      </w:rPr>
      <w:t>/20</w:t>
    </w:r>
    <w:r w:rsidR="00974E38">
      <w:rPr>
        <w:sz w:val="16"/>
        <w:szCs w:val="16"/>
      </w:rPr>
      <w:t>2</w:t>
    </w:r>
    <w:r>
      <w:rPr>
        <w:sz w:val="16"/>
        <w:szCs w:val="16"/>
      </w:rPr>
      <w:t>1 o poplatcích ze systému odpadového hospodářství</w:t>
    </w:r>
  </w:p>
  <w:p w14:paraId="48097ACF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CEBA" w14:textId="77777777" w:rsidR="00773856" w:rsidRDefault="00773856">
      <w:r>
        <w:separator/>
      </w:r>
    </w:p>
  </w:footnote>
  <w:footnote w:type="continuationSeparator" w:id="0">
    <w:p w14:paraId="192BA42F" w14:textId="77777777" w:rsidR="00773856" w:rsidRDefault="00773856">
      <w:r>
        <w:continuationSeparator/>
      </w:r>
    </w:p>
  </w:footnote>
  <w:footnote w:id="1">
    <w:p w14:paraId="3A4B6B1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A586BB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14:paraId="2D28DF7D" w14:textId="77777777"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14128512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2587C20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42B731D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71EC00F0" w14:textId="77777777"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8">
    <w:p w14:paraId="05ECFC7D" w14:textId="77777777"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F9F004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14:paraId="41DA9ED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14:paraId="7B0BE86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1A60C84"/>
    <w:multiLevelType w:val="multilevel"/>
    <w:tmpl w:val="73CAA3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F7791"/>
    <w:multiLevelType w:val="multilevel"/>
    <w:tmpl w:val="73CAA3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A7727"/>
    <w:multiLevelType w:val="hybridMultilevel"/>
    <w:tmpl w:val="CD805BA2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CB80010"/>
    <w:multiLevelType w:val="multilevel"/>
    <w:tmpl w:val="73CAA3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7"/>
  </w:num>
  <w:num w:numId="5">
    <w:abstractNumId w:val="4"/>
  </w:num>
  <w:num w:numId="6">
    <w:abstractNumId w:val="23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6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21"/>
  </w:num>
  <w:num w:numId="20">
    <w:abstractNumId w:val="14"/>
  </w:num>
  <w:num w:numId="21">
    <w:abstractNumId w:val="19"/>
  </w:num>
  <w:num w:numId="22">
    <w:abstractNumId w:val="2"/>
  </w:num>
  <w:num w:numId="23">
    <w:abstractNumId w:val="25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17"/>
  </w:num>
  <w:num w:numId="31">
    <w:abstractNumId w:val="1"/>
  </w:num>
  <w:num w:numId="32">
    <w:abstractNumId w:val="15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758D"/>
    <w:rsid w:val="000D3E28"/>
    <w:rsid w:val="000E741B"/>
    <w:rsid w:val="001019BA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814E5"/>
    <w:rsid w:val="00190222"/>
    <w:rsid w:val="00191186"/>
    <w:rsid w:val="001A0C3C"/>
    <w:rsid w:val="001B36E4"/>
    <w:rsid w:val="001B6CD8"/>
    <w:rsid w:val="001C1953"/>
    <w:rsid w:val="001D0084"/>
    <w:rsid w:val="001E0982"/>
    <w:rsid w:val="001E38ED"/>
    <w:rsid w:val="001E74A9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3445"/>
    <w:rsid w:val="002F3690"/>
    <w:rsid w:val="002F4189"/>
    <w:rsid w:val="00300CCD"/>
    <w:rsid w:val="00302A97"/>
    <w:rsid w:val="00304575"/>
    <w:rsid w:val="00320FFE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E3347"/>
    <w:rsid w:val="003E7159"/>
    <w:rsid w:val="003F5FD3"/>
    <w:rsid w:val="003F7F1D"/>
    <w:rsid w:val="00402CA3"/>
    <w:rsid w:val="00411254"/>
    <w:rsid w:val="00412321"/>
    <w:rsid w:val="00420423"/>
    <w:rsid w:val="00421292"/>
    <w:rsid w:val="00421C92"/>
    <w:rsid w:val="0042639F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04A9"/>
    <w:rsid w:val="00515084"/>
    <w:rsid w:val="005178FA"/>
    <w:rsid w:val="00546241"/>
    <w:rsid w:val="00550C8C"/>
    <w:rsid w:val="005620CD"/>
    <w:rsid w:val="005736D7"/>
    <w:rsid w:val="00576D09"/>
    <w:rsid w:val="005867F5"/>
    <w:rsid w:val="00590FBA"/>
    <w:rsid w:val="005B3A3F"/>
    <w:rsid w:val="005B47E4"/>
    <w:rsid w:val="005C06E2"/>
    <w:rsid w:val="005C1A48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174"/>
    <w:rsid w:val="00656B22"/>
    <w:rsid w:val="006679FA"/>
    <w:rsid w:val="0067325B"/>
    <w:rsid w:val="00675992"/>
    <w:rsid w:val="00695493"/>
    <w:rsid w:val="006E6EB8"/>
    <w:rsid w:val="006F6C96"/>
    <w:rsid w:val="007005F7"/>
    <w:rsid w:val="00700827"/>
    <w:rsid w:val="007165A1"/>
    <w:rsid w:val="00722383"/>
    <w:rsid w:val="007329C7"/>
    <w:rsid w:val="00732B10"/>
    <w:rsid w:val="0073417D"/>
    <w:rsid w:val="007342A5"/>
    <w:rsid w:val="00743081"/>
    <w:rsid w:val="0074717E"/>
    <w:rsid w:val="0076252F"/>
    <w:rsid w:val="0076572C"/>
    <w:rsid w:val="00773856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421D"/>
    <w:rsid w:val="008560D9"/>
    <w:rsid w:val="00865258"/>
    <w:rsid w:val="00866409"/>
    <w:rsid w:val="008704BB"/>
    <w:rsid w:val="00880AB8"/>
    <w:rsid w:val="00897430"/>
    <w:rsid w:val="008A2F12"/>
    <w:rsid w:val="008B0A2C"/>
    <w:rsid w:val="008D6906"/>
    <w:rsid w:val="008E43B1"/>
    <w:rsid w:val="008F3152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4E38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2577"/>
    <w:rsid w:val="00A05EA6"/>
    <w:rsid w:val="00A078F7"/>
    <w:rsid w:val="00A318A9"/>
    <w:rsid w:val="00A32AB3"/>
    <w:rsid w:val="00A418F6"/>
    <w:rsid w:val="00A427B9"/>
    <w:rsid w:val="00A55621"/>
    <w:rsid w:val="00A74D9D"/>
    <w:rsid w:val="00A76680"/>
    <w:rsid w:val="00A97118"/>
    <w:rsid w:val="00AA6703"/>
    <w:rsid w:val="00AB30F4"/>
    <w:rsid w:val="00AB44BF"/>
    <w:rsid w:val="00AC18A4"/>
    <w:rsid w:val="00AC5BE0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16AD9"/>
    <w:rsid w:val="00B36221"/>
    <w:rsid w:val="00B369A7"/>
    <w:rsid w:val="00B47464"/>
    <w:rsid w:val="00B63BFF"/>
    <w:rsid w:val="00B71306"/>
    <w:rsid w:val="00B75719"/>
    <w:rsid w:val="00B806F8"/>
    <w:rsid w:val="00B82A4C"/>
    <w:rsid w:val="00B82D08"/>
    <w:rsid w:val="00B83494"/>
    <w:rsid w:val="00B86441"/>
    <w:rsid w:val="00BA1E8D"/>
    <w:rsid w:val="00BB3316"/>
    <w:rsid w:val="00BC17DA"/>
    <w:rsid w:val="00BC3CDA"/>
    <w:rsid w:val="00C1031D"/>
    <w:rsid w:val="00C17467"/>
    <w:rsid w:val="00C3174D"/>
    <w:rsid w:val="00C31C1A"/>
    <w:rsid w:val="00C35DC9"/>
    <w:rsid w:val="00C53646"/>
    <w:rsid w:val="00C54C28"/>
    <w:rsid w:val="00C63342"/>
    <w:rsid w:val="00C6548E"/>
    <w:rsid w:val="00C67504"/>
    <w:rsid w:val="00C77181"/>
    <w:rsid w:val="00C8524F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0A29"/>
    <w:rsid w:val="00D36B62"/>
    <w:rsid w:val="00D40D7B"/>
    <w:rsid w:val="00D447CA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B36A4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107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41E92"/>
  <w15:chartTrackingRefBased/>
  <w15:docId w15:val="{C3281967-9565-44CD-9232-CB08E46D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0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E33B-FA85-46AC-AC4C-64A50125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dc:description/>
  <cp:lastModifiedBy>Haškovcova Lhota</cp:lastModifiedBy>
  <cp:revision>3</cp:revision>
  <cp:lastPrinted>2015-10-16T08:54:00Z</cp:lastPrinted>
  <dcterms:created xsi:type="dcterms:W3CDTF">2021-11-01T07:24:00Z</dcterms:created>
  <dcterms:modified xsi:type="dcterms:W3CDTF">2021-12-22T10:23:00Z</dcterms:modified>
</cp:coreProperties>
</file>